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95" w:rsidRPr="00B46DF0" w:rsidRDefault="00BB5E95" w:rsidP="00BB5E95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990033"/>
        </w:rPr>
      </w:pPr>
      <w:r w:rsidRPr="00B46DF0">
        <w:rPr>
          <w:rFonts w:ascii="Times New Roman" w:eastAsia="Times New Roman" w:hAnsi="Times New Roman" w:cs="Times New Roman"/>
          <w:b/>
          <w:bCs/>
          <w:i/>
          <w:iCs/>
          <w:color w:val="990033"/>
        </w:rPr>
        <w:t xml:space="preserve">История  возникновения  </w:t>
      </w:r>
    </w:p>
    <w:p w:rsidR="00BB5E95" w:rsidRPr="00B46DF0" w:rsidRDefault="00BB5E95" w:rsidP="00BB5E95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990033"/>
        </w:rPr>
      </w:pPr>
      <w:r w:rsidRPr="00B46DF0">
        <w:rPr>
          <w:rFonts w:ascii="Times New Roman" w:eastAsia="Times New Roman" w:hAnsi="Times New Roman" w:cs="Times New Roman"/>
          <w:b/>
          <w:bCs/>
          <w:i/>
          <w:iCs/>
          <w:color w:val="990033"/>
        </w:rPr>
        <w:t>экстремизма  в  России</w:t>
      </w:r>
    </w:p>
    <w:p w:rsidR="00BB5E95" w:rsidRDefault="00BB5E95" w:rsidP="00BB5E95">
      <w:pPr>
        <w:widowControl w:val="0"/>
        <w:spacing w:after="0" w:line="300" w:lineRule="auto"/>
        <w:jc w:val="both"/>
        <w:rPr>
          <w:rFonts w:ascii="Calibri" w:eastAsia="Times New Roman" w:hAnsi="Calibri" w:cs="Times New Roman"/>
          <w:color w:val="003399"/>
        </w:rPr>
      </w:pPr>
      <w:r w:rsidRPr="00B46DF0">
        <w:rPr>
          <w:rFonts w:ascii="Times New Roman" w:eastAsia="Times New Roman" w:hAnsi="Times New Roman" w:cs="Times New Roman"/>
        </w:rPr>
        <w:t xml:space="preserve">        Экстремизм, как массовое явление, начал       распространяться в России в 90-х гг. </w:t>
      </w:r>
      <w:r w:rsidRPr="00B46DF0">
        <w:rPr>
          <w:rFonts w:ascii="Times New Roman" w:eastAsia="Times New Roman" w:hAnsi="Times New Roman" w:cs="Times New Roman"/>
          <w:lang w:val="en-US"/>
        </w:rPr>
        <w:t>XX </w:t>
      </w:r>
      <w:proofErr w:type="gramStart"/>
      <w:r w:rsidRPr="00B46DF0">
        <w:rPr>
          <w:rFonts w:ascii="Times New Roman" w:eastAsia="Times New Roman" w:hAnsi="Times New Roman" w:cs="Times New Roman"/>
        </w:rPr>
        <w:t>в</w:t>
      </w:r>
      <w:proofErr w:type="gramEnd"/>
      <w:r w:rsidRPr="00B46DF0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B46DF0">
        <w:rPr>
          <w:rFonts w:ascii="Times New Roman" w:eastAsia="Times New Roman" w:hAnsi="Times New Roman" w:cs="Times New Roman"/>
        </w:rPr>
        <w:t>в</w:t>
      </w:r>
      <w:proofErr w:type="gramEnd"/>
      <w:r w:rsidRPr="00B46DF0">
        <w:rPr>
          <w:rFonts w:ascii="Times New Roman" w:eastAsia="Times New Roman" w:hAnsi="Times New Roman" w:cs="Times New Roman"/>
        </w:rPr>
        <w:t xml:space="preserve">          основном в среде молодежи из малообеспеченных семей, которая под лозунгами борьбы за «чистоту нации», «освобождение русского народа» и т.д., объединялась (обычно по территориальному принципу) в группы, каждая из которых насчитывала от 7 до 15 человек. Чаще подобные группировки занимались избиением представителей иных национальностей, проживающих рядом с ними, а так     же мелким хулиганством и вандализмом.</w:t>
      </w:r>
      <w:r w:rsidRPr="00B46DF0">
        <w:rPr>
          <w:rFonts w:ascii="Times New Roman" w:eastAsia="Times New Roman" w:hAnsi="Times New Roman" w:cs="Times New Roman"/>
        </w:rPr>
        <w:br/>
        <w:t xml:space="preserve">      Вначале экстремизм в России носил стихийный характер, проявляющийся часто в виде                    протеста,    отчаяния, ненависти, утраты веры в незыблемость существующих порядков.</w:t>
      </w:r>
      <w:r w:rsidRPr="00B46DF0">
        <w:rPr>
          <w:rFonts w:ascii="Times New Roman" w:eastAsia="Times New Roman" w:hAnsi="Times New Roman" w:cs="Times New Roman"/>
        </w:rPr>
        <w:br/>
        <w:t xml:space="preserve">     </w:t>
      </w:r>
      <w:proofErr w:type="gramStart"/>
      <w:r w:rsidRPr="00B46DF0">
        <w:rPr>
          <w:rFonts w:ascii="Times New Roman" w:eastAsia="Times New Roman" w:hAnsi="Times New Roman" w:cs="Times New Roman"/>
        </w:rPr>
        <w:t>Передел сфер влияния в преступном мире,         финансовые махинации, коррупция, массовая    алкоголизация и наркомания, безработица, кровопролитная чеченская война - все это способствовало тому, что, пользуясь своей безнаказанностью</w:t>
      </w:r>
      <w:r>
        <w:rPr>
          <w:rFonts w:ascii="Times New Roman" w:eastAsia="Times New Roman" w:hAnsi="Times New Roman" w:cs="Times New Roman"/>
        </w:rPr>
        <w:t xml:space="preserve">, </w:t>
      </w:r>
      <w:r w:rsidRPr="00B46DF0">
        <w:rPr>
          <w:rFonts w:ascii="Times New Roman" w:eastAsia="Times New Roman" w:hAnsi="Times New Roman" w:cs="Times New Roman"/>
        </w:rPr>
        <w:t>молодежные</w:t>
      </w:r>
      <w:r>
        <w:rPr>
          <w:rFonts w:ascii="Times New Roman" w:eastAsia="Times New Roman" w:hAnsi="Times New Roman" w:cs="Times New Roman"/>
        </w:rPr>
        <w:t xml:space="preserve"> </w:t>
      </w:r>
      <w:r w:rsidRPr="00B46DF0">
        <w:rPr>
          <w:rFonts w:ascii="Times New Roman" w:eastAsia="Times New Roman" w:hAnsi="Times New Roman" w:cs="Times New Roman"/>
        </w:rPr>
        <w:t> группировки взрослели, приобретали опыт, налаживали связи, привлекали новые кадры.</w:t>
      </w:r>
      <w:proofErr w:type="gramEnd"/>
      <w:r w:rsidRPr="00B46DF0">
        <w:rPr>
          <w:rFonts w:ascii="Times New Roman" w:eastAsia="Times New Roman" w:hAnsi="Times New Roman" w:cs="Times New Roman"/>
        </w:rPr>
        <w:t> </w:t>
      </w:r>
      <w:r w:rsidRPr="00B46DF0">
        <w:rPr>
          <w:rFonts w:ascii="Times New Roman" w:eastAsia="Times New Roman" w:hAnsi="Times New Roman" w:cs="Times New Roman"/>
        </w:rPr>
        <w:br/>
        <w:t xml:space="preserve">     </w:t>
      </w:r>
      <w:r>
        <w:rPr>
          <w:rFonts w:ascii="Times New Roman" w:eastAsia="Times New Roman" w:hAnsi="Times New Roman" w:cs="Times New Roman"/>
        </w:rPr>
        <w:t xml:space="preserve"> Роль </w:t>
      </w:r>
      <w:r w:rsidRPr="00B46DF0">
        <w:rPr>
          <w:rFonts w:ascii="Times New Roman" w:eastAsia="Times New Roman" w:hAnsi="Times New Roman" w:cs="Times New Roman"/>
        </w:rPr>
        <w:t>и значение</w:t>
      </w:r>
      <w:r>
        <w:rPr>
          <w:rFonts w:ascii="Times New Roman" w:eastAsia="Times New Roman" w:hAnsi="Times New Roman" w:cs="Times New Roman"/>
        </w:rPr>
        <w:t xml:space="preserve"> </w:t>
      </w:r>
      <w:r w:rsidRPr="00B46DF0">
        <w:rPr>
          <w:rFonts w:ascii="Times New Roman" w:eastAsia="Times New Roman" w:hAnsi="Times New Roman" w:cs="Times New Roman"/>
        </w:rPr>
        <w:t> экстремизма оказались недооцененными, что во многом способствовало появлению целой серии трагических событий последнего времени, участниками и жертвами</w:t>
      </w:r>
      <w:r>
        <w:rPr>
          <w:rFonts w:ascii="Calibri" w:eastAsia="Times New Roman" w:hAnsi="Calibri" w:cs="Times New Roman"/>
        </w:rPr>
        <w:t xml:space="preserve"> </w:t>
      </w:r>
      <w:r w:rsidRPr="00B46DF0">
        <w:rPr>
          <w:rFonts w:ascii="Times New Roman" w:eastAsia="Times New Roman" w:hAnsi="Times New Roman" w:cs="Times New Roman"/>
        </w:rPr>
        <w:t>которых стали молодые люди.</w:t>
      </w:r>
      <w:r>
        <w:rPr>
          <w:rFonts w:ascii="Calibri" w:eastAsia="Times New Roman" w:hAnsi="Calibri" w:cs="Times New Roman"/>
        </w:rPr>
        <w:t xml:space="preserve"> </w:t>
      </w:r>
    </w:p>
    <w:p w:rsidR="00000000" w:rsidRDefault="001F3829" w:rsidP="00BB5E95">
      <w:pPr>
        <w:spacing w:after="0"/>
      </w:pPr>
    </w:p>
    <w:p w:rsidR="00BB5E95" w:rsidRDefault="00BB5E95" w:rsidP="00BB5E95">
      <w:pPr>
        <w:spacing w:after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5553075</wp:posOffset>
            </wp:positionH>
            <wp:positionV relativeFrom="paragraph">
              <wp:posOffset>6354445</wp:posOffset>
            </wp:positionV>
            <wp:extent cx="1085850" cy="914400"/>
            <wp:effectExtent l="19050" t="0" r="0" b="0"/>
            <wp:wrapNone/>
            <wp:docPr id="8" name="Рисунок 13" descr="%D0%AD%D0%BA%D1%81%D1%82%D1%80%D0%B5%D0%BC%D0%B8%D0%B7%D0%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%D0%AD%D0%BA%D1%81%D1%82%D1%80%D0%B5%D0%BC%D0%B8%D0%B7%D0%B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Pr="00527EAF" w:rsidRDefault="00BB5E95" w:rsidP="00BB5E95">
      <w:pPr>
        <w:widowControl w:val="0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990033"/>
        </w:rPr>
      </w:pPr>
      <w:r w:rsidRPr="00527EAF">
        <w:rPr>
          <w:rFonts w:ascii="Times New Roman" w:eastAsia="Times New Roman" w:hAnsi="Times New Roman" w:cs="Times New Roman"/>
          <w:b/>
          <w:bCs/>
          <w:i/>
          <w:iCs/>
          <w:color w:val="990033"/>
        </w:rPr>
        <w:lastRenderedPageBreak/>
        <w:t xml:space="preserve">Профилактика </w:t>
      </w:r>
    </w:p>
    <w:p w:rsidR="00BB5E95" w:rsidRPr="00527EAF" w:rsidRDefault="00BB5E95" w:rsidP="00BB5E95">
      <w:pPr>
        <w:widowControl w:val="0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990033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990033"/>
        </w:rPr>
        <w:t>экстремистских  проявлений</w:t>
      </w:r>
    </w:p>
    <w:p w:rsidR="00BB5E95" w:rsidRPr="00527EAF" w:rsidRDefault="00BB5E95" w:rsidP="00BB5E9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527EAF">
        <w:rPr>
          <w:rFonts w:ascii="Times New Roman" w:eastAsia="Times New Roman" w:hAnsi="Times New Roman" w:cs="Times New Roman"/>
          <w:bCs/>
        </w:rPr>
        <w:t>Для решения актуальной проблемы по предотвращению распространения среди молодёжи экстремизма необходимо: привлечение  молодёжи и подростков к здоровому образу жизни; снижение напряжённости, агрессии, экстремистской активности молодых людей; создание альтернативных форм  для реализации  творческого потенциала молодёжи и подростков; развитие позитивных молодёжных субкультур, общественных объединений, движений, групп; укрепление  в молодёжной среде атмосферы межэтнического и межконфессионального согласия;</w:t>
      </w:r>
      <w:proofErr w:type="gramEnd"/>
      <w:r w:rsidRPr="00527EAF">
        <w:rPr>
          <w:rFonts w:ascii="Times New Roman" w:eastAsia="Times New Roman" w:hAnsi="Times New Roman" w:cs="Times New Roman"/>
          <w:bCs/>
        </w:rPr>
        <w:t xml:space="preserve"> совершенствование координации деятельности органов местного самоуправления, общественных и молодёжных организаций в профилактике экстремистских проявлений.</w:t>
      </w:r>
    </w:p>
    <w:p w:rsidR="00BB5E95" w:rsidRPr="00527EAF" w:rsidRDefault="00BB5E95" w:rsidP="00BB5E95">
      <w:pPr>
        <w:widowControl w:val="0"/>
        <w:spacing w:after="0"/>
        <w:jc w:val="both"/>
        <w:rPr>
          <w:rFonts w:ascii="Times New Roman" w:eastAsia="Times New Roman" w:hAnsi="Times New Roman" w:cs="Times New Roman"/>
        </w:rPr>
      </w:pPr>
      <w:r w:rsidRPr="00527EAF">
        <w:rPr>
          <w:rFonts w:ascii="Times New Roman" w:eastAsia="Times New Roman" w:hAnsi="Times New Roman" w:cs="Times New Roman"/>
        </w:rPr>
        <w:t xml:space="preserve">     В Российской Федерации существует  система      законодательства, направленного на противодействие </w:t>
      </w:r>
      <w:r>
        <w:rPr>
          <w:rFonts w:ascii="Times New Roman" w:eastAsia="Times New Roman" w:hAnsi="Times New Roman" w:cs="Times New Roman"/>
          <w:i/>
          <w:iCs/>
        </w:rPr>
        <w:t>экстремистской</w:t>
      </w:r>
      <w:r>
        <w:rPr>
          <w:rFonts w:ascii="Times New Roman" w:eastAsia="Times New Roman" w:hAnsi="Times New Roman" w:cs="Times New Roman"/>
          <w:i/>
          <w:iCs/>
        </w:rPr>
        <w:tab/>
      </w:r>
      <w:r w:rsidRPr="00527EAF">
        <w:rPr>
          <w:rFonts w:ascii="Times New Roman" w:eastAsia="Times New Roman" w:hAnsi="Times New Roman" w:cs="Times New Roman"/>
          <w:i/>
          <w:iCs/>
        </w:rPr>
        <w:t>деятельности</w:t>
      </w:r>
      <w:r w:rsidRPr="00527EAF">
        <w:rPr>
          <w:rFonts w:ascii="Times New Roman" w:eastAsia="Times New Roman" w:hAnsi="Times New Roman" w:cs="Times New Roman"/>
        </w:rPr>
        <w:t xml:space="preserve">:                                                                   </w:t>
      </w:r>
      <w:proofErr w:type="gramStart"/>
      <w:r w:rsidRPr="00527EAF">
        <w:rPr>
          <w:rFonts w:ascii="Times New Roman" w:eastAsia="Times New Roman" w:hAnsi="Times New Roman" w:cs="Times New Roman"/>
        </w:rPr>
        <w:t>-К</w:t>
      </w:r>
      <w:proofErr w:type="gramEnd"/>
      <w:r w:rsidRPr="00527EAF">
        <w:rPr>
          <w:rFonts w:ascii="Times New Roman" w:eastAsia="Times New Roman" w:hAnsi="Times New Roman" w:cs="Times New Roman"/>
        </w:rPr>
        <w:t xml:space="preserve">онституция Российской Федерации;                 </w:t>
      </w:r>
      <w:r>
        <w:rPr>
          <w:rFonts w:ascii="Times New Roman" w:eastAsia="Times New Roman" w:hAnsi="Times New Roman" w:cs="Times New Roman"/>
        </w:rPr>
        <w:t xml:space="preserve">                              -</w:t>
      </w:r>
      <w:r w:rsidRPr="00527EAF">
        <w:rPr>
          <w:rFonts w:ascii="Times New Roman" w:eastAsia="Times New Roman" w:hAnsi="Times New Roman" w:cs="Times New Roman"/>
        </w:rPr>
        <w:t xml:space="preserve">ФЗ «О противодействии экстремистской деятельности».   </w:t>
      </w:r>
    </w:p>
    <w:p w:rsidR="00BB5E95" w:rsidRPr="00527EAF" w:rsidRDefault="00BB5E95" w:rsidP="00BB5E95">
      <w:pPr>
        <w:widowControl w:val="0"/>
        <w:spacing w:after="0"/>
        <w:jc w:val="both"/>
        <w:rPr>
          <w:rFonts w:ascii="Times New Roman" w:eastAsia="Times New Roman" w:hAnsi="Times New Roman" w:cs="Times New Roman"/>
        </w:rPr>
      </w:pPr>
      <w:r w:rsidRPr="00527EAF">
        <w:rPr>
          <w:rFonts w:ascii="Times New Roman" w:eastAsia="Times New Roman" w:hAnsi="Times New Roman" w:cs="Times New Roman"/>
        </w:rPr>
        <w:t xml:space="preserve">     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объединений. В неформальных объединениях отсутствует  четкое членство и их принято рассматривать, как</w:t>
      </w:r>
      <w:r>
        <w:rPr>
          <w:rFonts w:ascii="Calibri" w:eastAsia="Times New Roman" w:hAnsi="Calibri" w:cs="Times New Roman"/>
        </w:rPr>
        <w:t xml:space="preserve">      </w:t>
      </w:r>
      <w:r w:rsidRPr="00527EAF">
        <w:rPr>
          <w:rFonts w:ascii="Times New Roman" w:eastAsia="Times New Roman" w:hAnsi="Times New Roman" w:cs="Times New Roman"/>
        </w:rPr>
        <w:t xml:space="preserve">формирования, объединяющие в себе молодёжь по   признаку субкультуры (лат. </w:t>
      </w:r>
      <w:r w:rsidRPr="00527EAF">
        <w:rPr>
          <w:rFonts w:ascii="Times New Roman" w:eastAsia="Times New Roman" w:hAnsi="Times New Roman" w:cs="Times New Roman"/>
          <w:lang w:val="en-US"/>
        </w:rPr>
        <w:t>sub</w:t>
      </w:r>
      <w:r w:rsidRPr="00527EAF">
        <w:rPr>
          <w:rFonts w:ascii="Times New Roman" w:eastAsia="Times New Roman" w:hAnsi="Times New Roman" w:cs="Times New Roman"/>
        </w:rPr>
        <w:t xml:space="preserve"> – «под» + культура).  </w:t>
      </w: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Pr="00BB5E95" w:rsidRDefault="00BB5E95" w:rsidP="00BB5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B5E95">
        <w:rPr>
          <w:rFonts w:ascii="Times New Roman" w:hAnsi="Times New Roman" w:cs="Times New Roman"/>
          <w:bCs/>
          <w:iCs/>
          <w:sz w:val="24"/>
          <w:szCs w:val="24"/>
        </w:rPr>
        <w:t>Муниципальное автономное дошкольное образовательное учреждение «Детский сад № 14 «Юбилейный»</w:t>
      </w:r>
    </w:p>
    <w:p w:rsidR="00BB5E95" w:rsidRDefault="00BB5E95" w:rsidP="00BB5E95">
      <w:pPr>
        <w:spacing w:after="0"/>
      </w:pPr>
    </w:p>
    <w:p w:rsidR="00BB5E95" w:rsidRDefault="00BB5E95" w:rsidP="00BB5E95">
      <w:pPr>
        <w:widowControl w:val="0"/>
        <w:jc w:val="center"/>
        <w:rPr>
          <w:b/>
          <w:bCs/>
          <w:i/>
          <w:iCs/>
          <w:color w:val="FF0066"/>
          <w:sz w:val="28"/>
          <w:szCs w:val="28"/>
        </w:rPr>
      </w:pPr>
    </w:p>
    <w:p w:rsidR="00BB5E95" w:rsidRDefault="00BB5E95" w:rsidP="00BB5E95">
      <w:pPr>
        <w:widowControl w:val="0"/>
        <w:jc w:val="center"/>
        <w:rPr>
          <w:rFonts w:ascii="Calibri" w:eastAsia="Times New Roman" w:hAnsi="Calibri" w:cs="Times New Roman"/>
          <w:b/>
          <w:bCs/>
          <w:i/>
          <w:iCs/>
          <w:color w:val="FF0066"/>
          <w:sz w:val="44"/>
          <w:szCs w:val="44"/>
        </w:rPr>
      </w:pPr>
    </w:p>
    <w:p w:rsidR="00BB5E95" w:rsidRDefault="00BB5E95" w:rsidP="00BB5E95">
      <w:pPr>
        <w:widowControl w:val="0"/>
        <w:jc w:val="center"/>
        <w:rPr>
          <w:rFonts w:ascii="Calibri" w:eastAsia="Times New Roman" w:hAnsi="Calibri" w:cs="Times New Roman"/>
          <w:b/>
          <w:bCs/>
          <w:i/>
          <w:iCs/>
          <w:color w:val="FF0066"/>
          <w:sz w:val="44"/>
          <w:szCs w:val="44"/>
        </w:rPr>
      </w:pPr>
    </w:p>
    <w:p w:rsidR="00BB5E95" w:rsidRPr="00BB5E95" w:rsidRDefault="00BB5E95" w:rsidP="00BB5E95">
      <w:pPr>
        <w:widowControl w:val="0"/>
        <w:jc w:val="center"/>
        <w:rPr>
          <w:rFonts w:ascii="Calibri" w:eastAsia="Times New Roman" w:hAnsi="Calibri" w:cs="Times New Roman"/>
          <w:b/>
          <w:bCs/>
          <w:i/>
          <w:iCs/>
          <w:color w:val="FF0066"/>
          <w:sz w:val="52"/>
          <w:szCs w:val="52"/>
        </w:rPr>
      </w:pPr>
      <w:r w:rsidRPr="00BB5E95">
        <w:rPr>
          <w:rFonts w:ascii="Calibri" w:eastAsia="Times New Roman" w:hAnsi="Calibri" w:cs="Times New Roman"/>
          <w:b/>
          <w:bCs/>
          <w:i/>
          <w:iCs/>
          <w:color w:val="FF0066"/>
          <w:sz w:val="52"/>
          <w:szCs w:val="52"/>
        </w:rPr>
        <w:t xml:space="preserve">Экстремизм  -  </w:t>
      </w:r>
    </w:p>
    <w:p w:rsidR="00BB5E95" w:rsidRPr="00BB5E95" w:rsidRDefault="00BB5E95" w:rsidP="00BB5E95">
      <w:pPr>
        <w:widowControl w:val="0"/>
        <w:jc w:val="center"/>
        <w:rPr>
          <w:b/>
          <w:bCs/>
          <w:i/>
          <w:iCs/>
          <w:color w:val="FF0066"/>
          <w:sz w:val="52"/>
          <w:szCs w:val="52"/>
        </w:rPr>
      </w:pPr>
      <w:r w:rsidRPr="00BB5E95">
        <w:rPr>
          <w:rFonts w:ascii="Calibri" w:eastAsia="Times New Roman" w:hAnsi="Calibri" w:cs="Times New Roman"/>
          <w:b/>
          <w:bCs/>
          <w:i/>
          <w:iCs/>
          <w:color w:val="FF0066"/>
          <w:sz w:val="52"/>
          <w:szCs w:val="52"/>
        </w:rPr>
        <w:t xml:space="preserve">зло против </w:t>
      </w:r>
      <w:r w:rsidRPr="00BB5E95">
        <w:rPr>
          <w:b/>
          <w:bCs/>
          <w:i/>
          <w:iCs/>
          <w:color w:val="FF0066"/>
          <w:sz w:val="52"/>
          <w:szCs w:val="52"/>
        </w:rPr>
        <w:t xml:space="preserve">             </w:t>
      </w:r>
      <w:r w:rsidRPr="00BB5E95">
        <w:rPr>
          <w:rFonts w:ascii="Calibri" w:eastAsia="Times New Roman" w:hAnsi="Calibri" w:cs="Times New Roman"/>
          <w:b/>
          <w:bCs/>
          <w:i/>
          <w:iCs/>
          <w:color w:val="FF0066"/>
          <w:sz w:val="52"/>
          <w:szCs w:val="52"/>
        </w:rPr>
        <w:t>человечества</w:t>
      </w:r>
    </w:p>
    <w:p w:rsidR="00BB5E95" w:rsidRDefault="00BB5E95" w:rsidP="00BB5E95">
      <w:pPr>
        <w:widowControl w:val="0"/>
        <w:jc w:val="center"/>
        <w:rPr>
          <w:rFonts w:ascii="Calibri" w:eastAsia="Times New Roman" w:hAnsi="Calibri" w:cs="Times New Roman"/>
          <w:b/>
          <w:bCs/>
          <w:i/>
          <w:iCs/>
          <w:color w:val="FF0066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i/>
          <w:iCs/>
          <w:color w:val="FF0066"/>
          <w:sz w:val="28"/>
          <w:szCs w:val="28"/>
        </w:rPr>
        <w:t xml:space="preserve">  </w:t>
      </w: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Default="00BB5E95" w:rsidP="00BB5E95">
      <w:pPr>
        <w:spacing w:after="0"/>
      </w:pPr>
    </w:p>
    <w:p w:rsidR="00BB5E95" w:rsidRPr="00DF64E2" w:rsidRDefault="00BB5E95" w:rsidP="00BB5E9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</w:rPr>
      </w:pPr>
      <w:r w:rsidRPr="00DF64E2">
        <w:rPr>
          <w:rFonts w:ascii="Times New Roman" w:eastAsia="Times New Roman" w:hAnsi="Times New Roman" w:cs="Times New Roman"/>
          <w:b/>
          <w:bCs/>
          <w:color w:val="990033"/>
        </w:rPr>
        <w:t>Экстремизм</w:t>
      </w:r>
      <w:r w:rsidRPr="00DF64E2">
        <w:rPr>
          <w:rFonts w:ascii="Times New Roman" w:eastAsia="Times New Roman" w:hAnsi="Times New Roman" w:cs="Times New Roman"/>
          <w:color w:val="990033"/>
        </w:rPr>
        <w:t xml:space="preserve"> – </w:t>
      </w:r>
      <w:r w:rsidRPr="00DF64E2">
        <w:rPr>
          <w:rFonts w:ascii="Times New Roman" w:eastAsia="Times New Roman" w:hAnsi="Times New Roman" w:cs="Times New Roman"/>
          <w:color w:val="333333"/>
        </w:rPr>
        <w:t>приверженность к крайним  взглядам и мерам, социально-политическое явление, представляющее серьезную угрозу политической  стабильности, безопасности и суверенитету государства, а так же осуществлению основных прав и     свобод человека и усиливающее деструктивные   процессы в обществе.</w:t>
      </w:r>
    </w:p>
    <w:p w:rsidR="00BB5E95" w:rsidRPr="00BB5E95" w:rsidRDefault="00BB5E95" w:rsidP="00BB5E95">
      <w:pPr>
        <w:pStyle w:val="Pa3"/>
        <w:spacing w:line="240" w:lineRule="auto"/>
        <w:jc w:val="both"/>
        <w:rPr>
          <w:sz w:val="22"/>
          <w:szCs w:val="22"/>
        </w:rPr>
      </w:pPr>
      <w:r w:rsidRPr="00DF64E2">
        <w:rPr>
          <w:b/>
          <w:bCs/>
          <w:color w:val="990033"/>
          <w:sz w:val="22"/>
          <w:szCs w:val="22"/>
        </w:rPr>
        <w:t xml:space="preserve">       </w:t>
      </w:r>
      <w:r w:rsidRPr="00DF64E2">
        <w:rPr>
          <w:b/>
          <w:bCs/>
          <w:i/>
          <w:iCs/>
          <w:color w:val="990033"/>
          <w:sz w:val="22"/>
          <w:szCs w:val="22"/>
        </w:rPr>
        <w:t xml:space="preserve">Экстремизм </w:t>
      </w:r>
      <w:r w:rsidRPr="00DF64E2">
        <w:rPr>
          <w:i/>
          <w:iCs/>
          <w:color w:val="333333"/>
          <w:sz w:val="22"/>
          <w:szCs w:val="22"/>
        </w:rPr>
        <w:t xml:space="preserve">- </w:t>
      </w:r>
      <w:r w:rsidRPr="00DF64E2">
        <w:rPr>
          <w:color w:val="333333"/>
          <w:sz w:val="22"/>
          <w:szCs w:val="22"/>
        </w:rPr>
        <w:t xml:space="preserve"> причинение вреда человеку на национальной, религиозной, политической или социальной почве</w:t>
      </w:r>
      <w:r w:rsidRPr="00DF64E2">
        <w:rPr>
          <w:sz w:val="22"/>
          <w:szCs w:val="22"/>
        </w:rPr>
        <w:t>, политическая деятельность, направленная в итоге на изменение государственного строя, разрушение государственной целостности, отделение какого-либо народа, нации или группы населения.</w:t>
      </w:r>
    </w:p>
    <w:p w:rsidR="00BB5E95" w:rsidRDefault="00BB5E95" w:rsidP="00BB5E95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990033"/>
        </w:rPr>
      </w:pPr>
    </w:p>
    <w:p w:rsidR="00BB5E95" w:rsidRPr="00DF64E2" w:rsidRDefault="00BB5E95" w:rsidP="00BB5E9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990033"/>
        </w:rPr>
      </w:pPr>
      <w:r w:rsidRPr="00DF64E2">
        <w:rPr>
          <w:rFonts w:ascii="Times New Roman" w:eastAsia="Times New Roman" w:hAnsi="Times New Roman" w:cs="Times New Roman"/>
          <w:b/>
          <w:bCs/>
          <w:color w:val="990033"/>
        </w:rPr>
        <w:t>Виды  экстремизма:</w:t>
      </w:r>
    </w:p>
    <w:p w:rsidR="00BB5E95" w:rsidRPr="00DF64E2" w:rsidRDefault="00BB5E95" w:rsidP="00BB5E95">
      <w:pPr>
        <w:widowControl w:val="0"/>
        <w:spacing w:after="0"/>
        <w:ind w:left="1146" w:hanging="360"/>
        <w:jc w:val="both"/>
        <w:rPr>
          <w:rFonts w:ascii="Times New Roman" w:eastAsia="Times New Roman" w:hAnsi="Times New Roman" w:cs="Times New Roman"/>
          <w:color w:val="333333"/>
        </w:rPr>
      </w:pPr>
      <w:r w:rsidRPr="00DF64E2">
        <w:rPr>
          <w:rFonts w:ascii="Times New Roman" w:eastAsia="Times New Roman" w:hAnsi="Times New Roman" w:cs="Times New Roman"/>
          <w:color w:val="333333"/>
        </w:rPr>
        <w:t>*       идеологический;</w:t>
      </w:r>
    </w:p>
    <w:p w:rsidR="00BB5E95" w:rsidRPr="00DF64E2" w:rsidRDefault="00BB5E95" w:rsidP="00BB5E95">
      <w:pPr>
        <w:widowControl w:val="0"/>
        <w:spacing w:after="0"/>
        <w:ind w:left="1146" w:hanging="360"/>
        <w:jc w:val="both"/>
        <w:rPr>
          <w:rFonts w:ascii="Times New Roman" w:eastAsia="Times New Roman" w:hAnsi="Times New Roman" w:cs="Times New Roman"/>
          <w:color w:val="333333"/>
        </w:rPr>
      </w:pPr>
      <w:r w:rsidRPr="00DF64E2">
        <w:rPr>
          <w:rFonts w:ascii="Times New Roman" w:eastAsia="Times New Roman" w:hAnsi="Times New Roman" w:cs="Times New Roman"/>
          <w:color w:val="333333"/>
        </w:rPr>
        <w:t>*       политический;</w:t>
      </w:r>
    </w:p>
    <w:p w:rsidR="00BB5E95" w:rsidRPr="00DF64E2" w:rsidRDefault="00BB5E95" w:rsidP="00BB5E95">
      <w:pPr>
        <w:widowControl w:val="0"/>
        <w:spacing w:after="0"/>
        <w:ind w:left="1146" w:hanging="360"/>
        <w:jc w:val="both"/>
        <w:rPr>
          <w:rFonts w:ascii="Times New Roman" w:eastAsia="Times New Roman" w:hAnsi="Times New Roman" w:cs="Times New Roman"/>
          <w:color w:val="333333"/>
        </w:rPr>
      </w:pPr>
      <w:r w:rsidRPr="00DF64E2">
        <w:rPr>
          <w:rFonts w:ascii="Times New Roman" w:eastAsia="Times New Roman" w:hAnsi="Times New Roman" w:cs="Times New Roman"/>
          <w:color w:val="333333"/>
        </w:rPr>
        <w:t>*       классовый;</w:t>
      </w:r>
    </w:p>
    <w:p w:rsidR="00BB5E95" w:rsidRPr="00DF64E2" w:rsidRDefault="00BB5E95" w:rsidP="00BB5E95">
      <w:pPr>
        <w:widowControl w:val="0"/>
        <w:spacing w:after="0"/>
        <w:ind w:left="1146" w:hanging="360"/>
        <w:jc w:val="both"/>
        <w:rPr>
          <w:rFonts w:ascii="Times New Roman" w:eastAsia="Times New Roman" w:hAnsi="Times New Roman" w:cs="Times New Roman"/>
          <w:color w:val="333333"/>
        </w:rPr>
      </w:pPr>
      <w:r w:rsidRPr="00DF64E2">
        <w:rPr>
          <w:rFonts w:ascii="Times New Roman" w:eastAsia="Times New Roman" w:hAnsi="Times New Roman" w:cs="Times New Roman"/>
          <w:color w:val="333333"/>
        </w:rPr>
        <w:t>*       религиозный;</w:t>
      </w:r>
    </w:p>
    <w:p w:rsidR="00BB5E95" w:rsidRPr="00DF64E2" w:rsidRDefault="00BB5E95" w:rsidP="00BB5E95">
      <w:pPr>
        <w:widowControl w:val="0"/>
        <w:spacing w:after="0"/>
        <w:ind w:left="1146" w:hanging="360"/>
        <w:jc w:val="both"/>
        <w:rPr>
          <w:rFonts w:ascii="Times New Roman" w:eastAsia="Times New Roman" w:hAnsi="Times New Roman" w:cs="Times New Roman"/>
          <w:color w:val="333333"/>
        </w:rPr>
      </w:pPr>
      <w:r w:rsidRPr="00DF64E2">
        <w:rPr>
          <w:rFonts w:ascii="Times New Roman" w:eastAsia="Times New Roman" w:hAnsi="Times New Roman" w:cs="Times New Roman"/>
          <w:color w:val="333333"/>
        </w:rPr>
        <w:t>*       расовый;</w:t>
      </w:r>
    </w:p>
    <w:p w:rsidR="00BB5E95" w:rsidRPr="00DF64E2" w:rsidRDefault="00BB5E95" w:rsidP="00BB5E95">
      <w:pPr>
        <w:widowControl w:val="0"/>
        <w:spacing w:after="0"/>
        <w:ind w:left="1146" w:hanging="360"/>
        <w:jc w:val="both"/>
        <w:rPr>
          <w:rFonts w:ascii="Times New Roman" w:eastAsia="Times New Roman" w:hAnsi="Times New Roman" w:cs="Times New Roman"/>
          <w:color w:val="333333"/>
        </w:rPr>
      </w:pPr>
      <w:r w:rsidRPr="00DF64E2">
        <w:rPr>
          <w:rFonts w:ascii="Times New Roman" w:eastAsia="Times New Roman" w:hAnsi="Times New Roman" w:cs="Times New Roman"/>
          <w:color w:val="333333"/>
        </w:rPr>
        <w:t>*       этнический;</w:t>
      </w:r>
    </w:p>
    <w:p w:rsidR="00BB5E95" w:rsidRPr="00DF64E2" w:rsidRDefault="00BB5E95" w:rsidP="00BB5E95">
      <w:pPr>
        <w:widowControl w:val="0"/>
        <w:spacing w:after="0"/>
        <w:ind w:left="1146" w:hanging="360"/>
        <w:jc w:val="both"/>
        <w:rPr>
          <w:rFonts w:ascii="Times New Roman" w:eastAsia="Times New Roman" w:hAnsi="Times New Roman" w:cs="Times New Roman"/>
          <w:color w:val="333333"/>
        </w:rPr>
      </w:pPr>
      <w:r w:rsidRPr="00DF64E2">
        <w:rPr>
          <w:rFonts w:ascii="Times New Roman" w:eastAsia="Times New Roman" w:hAnsi="Times New Roman" w:cs="Times New Roman"/>
          <w:color w:val="333333"/>
        </w:rPr>
        <w:t>*       экологический;</w:t>
      </w:r>
    </w:p>
    <w:p w:rsidR="00BB5E95" w:rsidRPr="00DF64E2" w:rsidRDefault="00BB5E95" w:rsidP="00BB5E95">
      <w:pPr>
        <w:widowControl w:val="0"/>
        <w:spacing w:after="0"/>
        <w:ind w:left="1146" w:hanging="360"/>
        <w:jc w:val="both"/>
        <w:rPr>
          <w:rFonts w:ascii="Times New Roman" w:eastAsia="Times New Roman" w:hAnsi="Times New Roman" w:cs="Times New Roman"/>
          <w:color w:val="333333"/>
        </w:rPr>
      </w:pPr>
      <w:r w:rsidRPr="00DF64E2">
        <w:rPr>
          <w:rFonts w:ascii="Times New Roman" w:eastAsia="Times New Roman" w:hAnsi="Times New Roman" w:cs="Times New Roman"/>
          <w:color w:val="333333"/>
        </w:rPr>
        <w:t>*       миграционный;</w:t>
      </w:r>
    </w:p>
    <w:p w:rsidR="00BB5E95" w:rsidRPr="00DF64E2" w:rsidRDefault="00BB5E95" w:rsidP="00BB5E95">
      <w:pPr>
        <w:widowControl w:val="0"/>
        <w:spacing w:after="0"/>
        <w:ind w:left="1146" w:hanging="360"/>
        <w:jc w:val="both"/>
        <w:rPr>
          <w:rFonts w:ascii="Times New Roman" w:eastAsia="Times New Roman" w:hAnsi="Times New Roman" w:cs="Times New Roman"/>
          <w:color w:val="333333"/>
        </w:rPr>
      </w:pPr>
      <w:r w:rsidRPr="00DF64E2">
        <w:rPr>
          <w:rFonts w:ascii="Times New Roman" w:eastAsia="Times New Roman" w:hAnsi="Times New Roman" w:cs="Times New Roman"/>
          <w:color w:val="333333"/>
        </w:rPr>
        <w:t>*       националистический;</w:t>
      </w:r>
    </w:p>
    <w:p w:rsidR="00BB5E95" w:rsidRPr="00DF64E2" w:rsidRDefault="00BB5E95" w:rsidP="00BB5E95">
      <w:pPr>
        <w:widowControl w:val="0"/>
        <w:spacing w:after="0"/>
        <w:ind w:left="1146" w:hanging="360"/>
        <w:jc w:val="both"/>
        <w:rPr>
          <w:rFonts w:ascii="Times New Roman" w:eastAsia="Times New Roman" w:hAnsi="Times New Roman" w:cs="Times New Roman"/>
          <w:color w:val="333333"/>
        </w:rPr>
      </w:pPr>
      <w:r w:rsidRPr="00DF64E2">
        <w:rPr>
          <w:rFonts w:ascii="Times New Roman" w:eastAsia="Times New Roman" w:hAnsi="Times New Roman" w:cs="Times New Roman"/>
          <w:color w:val="333333"/>
        </w:rPr>
        <w:t>*       молодежный;</w:t>
      </w:r>
    </w:p>
    <w:p w:rsidR="00BB5E95" w:rsidRPr="00DF64E2" w:rsidRDefault="00BB5E95" w:rsidP="00BB5E95">
      <w:pPr>
        <w:widowControl w:val="0"/>
        <w:spacing w:after="0"/>
        <w:ind w:left="1146" w:hanging="360"/>
        <w:jc w:val="both"/>
        <w:rPr>
          <w:rFonts w:ascii="Times New Roman" w:eastAsia="Times New Roman" w:hAnsi="Times New Roman" w:cs="Times New Roman"/>
          <w:color w:val="333333"/>
        </w:rPr>
      </w:pPr>
      <w:r w:rsidRPr="00DF64E2">
        <w:rPr>
          <w:rFonts w:ascii="Times New Roman" w:eastAsia="Times New Roman" w:hAnsi="Times New Roman" w:cs="Times New Roman"/>
          <w:color w:val="333333"/>
        </w:rPr>
        <w:t>*       социальный;</w:t>
      </w:r>
    </w:p>
    <w:p w:rsidR="00BB5E95" w:rsidRPr="00DF64E2" w:rsidRDefault="00BB5E95" w:rsidP="00BB5E95">
      <w:pPr>
        <w:pStyle w:val="Pa3"/>
        <w:spacing w:line="276" w:lineRule="auto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       </w:t>
      </w:r>
      <w:r w:rsidRPr="00DF64E2">
        <w:rPr>
          <w:color w:val="333333"/>
          <w:sz w:val="22"/>
          <w:szCs w:val="22"/>
        </w:rPr>
        <w:t>*       военный  и др.</w:t>
      </w:r>
    </w:p>
    <w:p w:rsidR="00BB5E95" w:rsidRPr="00DF64E2" w:rsidRDefault="00BB5E95" w:rsidP="00BB5E95">
      <w:pPr>
        <w:pStyle w:val="Pa3"/>
        <w:spacing w:line="240" w:lineRule="auto"/>
        <w:jc w:val="both"/>
        <w:rPr>
          <w:sz w:val="22"/>
          <w:szCs w:val="22"/>
        </w:rPr>
      </w:pPr>
      <w:r w:rsidRPr="00DF64E2">
        <w:rPr>
          <w:sz w:val="22"/>
          <w:szCs w:val="22"/>
        </w:rPr>
        <w:t xml:space="preserve">      Из многочисленных видов экстремизма, особо выделяют </w:t>
      </w:r>
      <w:proofErr w:type="gramStart"/>
      <w:r w:rsidRPr="00DF64E2">
        <w:rPr>
          <w:sz w:val="22"/>
          <w:szCs w:val="22"/>
        </w:rPr>
        <w:t>следующие</w:t>
      </w:r>
      <w:proofErr w:type="gramEnd"/>
      <w:r w:rsidRPr="00DF64E2">
        <w:rPr>
          <w:sz w:val="22"/>
          <w:szCs w:val="22"/>
        </w:rPr>
        <w:t>:</w:t>
      </w:r>
    </w:p>
    <w:p w:rsidR="00BB5E95" w:rsidRDefault="00BB5E95" w:rsidP="00BB5E95">
      <w:pPr>
        <w:pStyle w:val="Pa3"/>
        <w:spacing w:line="276" w:lineRule="auto"/>
        <w:jc w:val="both"/>
        <w:rPr>
          <w:sz w:val="22"/>
          <w:szCs w:val="22"/>
        </w:rPr>
      </w:pPr>
      <w:r w:rsidRPr="00256DC6">
        <w:rPr>
          <w:b/>
          <w:sz w:val="22"/>
          <w:szCs w:val="22"/>
        </w:rPr>
        <w:t xml:space="preserve">    -</w:t>
      </w:r>
      <w:r w:rsidRPr="00256DC6">
        <w:rPr>
          <w:b/>
          <w:i/>
          <w:iCs/>
          <w:sz w:val="22"/>
          <w:szCs w:val="22"/>
        </w:rPr>
        <w:t>религиозный экстремизм</w:t>
      </w:r>
      <w:r w:rsidRPr="00DF64E2">
        <w:rPr>
          <w:sz w:val="22"/>
          <w:szCs w:val="22"/>
        </w:rPr>
        <w:t xml:space="preserve">  проявляется</w:t>
      </w:r>
      <w:r>
        <w:rPr>
          <w:sz w:val="22"/>
          <w:szCs w:val="22"/>
        </w:rPr>
        <w:t xml:space="preserve">   в крайней нетерпимости к представителям </w:t>
      </w:r>
      <w:proofErr w:type="gramStart"/>
      <w:r>
        <w:rPr>
          <w:sz w:val="22"/>
          <w:szCs w:val="22"/>
        </w:rPr>
        <w:t>различных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конфессий</w:t>
      </w:r>
      <w:proofErr w:type="spellEnd"/>
      <w:r>
        <w:rPr>
          <w:sz w:val="22"/>
          <w:szCs w:val="22"/>
        </w:rPr>
        <w:t xml:space="preserve">,  либо противоборстве внутри одной     </w:t>
      </w:r>
      <w:proofErr w:type="spellStart"/>
      <w:r>
        <w:rPr>
          <w:sz w:val="22"/>
          <w:szCs w:val="22"/>
        </w:rPr>
        <w:t>конфессии</w:t>
      </w:r>
      <w:proofErr w:type="spellEnd"/>
      <w:r>
        <w:rPr>
          <w:sz w:val="22"/>
          <w:szCs w:val="22"/>
        </w:rPr>
        <w:t xml:space="preserve">; </w:t>
      </w:r>
    </w:p>
    <w:p w:rsidR="00BB5E95" w:rsidRDefault="00BB5E95" w:rsidP="00BB5E95">
      <w:pPr>
        <w:pStyle w:val="Pa3"/>
        <w:spacing w:line="300" w:lineRule="auto"/>
        <w:jc w:val="both"/>
        <w:rPr>
          <w:sz w:val="22"/>
          <w:szCs w:val="22"/>
        </w:rPr>
      </w:pPr>
      <w:r w:rsidRPr="00256DC6">
        <w:rPr>
          <w:b/>
          <w:sz w:val="22"/>
          <w:szCs w:val="22"/>
        </w:rPr>
        <w:t xml:space="preserve">   </w:t>
      </w:r>
      <w:proofErr w:type="gramStart"/>
      <w:r w:rsidRPr="00256DC6">
        <w:rPr>
          <w:b/>
          <w:sz w:val="22"/>
          <w:szCs w:val="22"/>
        </w:rPr>
        <w:t>-</w:t>
      </w:r>
      <w:r>
        <w:rPr>
          <w:b/>
          <w:i/>
          <w:iCs/>
          <w:sz w:val="22"/>
          <w:szCs w:val="22"/>
        </w:rPr>
        <w:t xml:space="preserve">политический </w:t>
      </w:r>
      <w:r w:rsidRPr="00256DC6">
        <w:rPr>
          <w:b/>
          <w:i/>
          <w:iCs/>
          <w:sz w:val="22"/>
          <w:szCs w:val="22"/>
        </w:rPr>
        <w:t>экстремизм</w:t>
      </w:r>
      <w:r>
        <w:rPr>
          <w:sz w:val="22"/>
          <w:szCs w:val="22"/>
        </w:rPr>
        <w:t xml:space="preserve"> означает    незаконную деятельность политических партий  и  движений,    а также должностных лиц и рядовых граждан,   направленную   на   насильственное    </w:t>
      </w:r>
      <w:r>
        <w:rPr>
          <w:sz w:val="22"/>
          <w:szCs w:val="22"/>
        </w:rPr>
        <w:lastRenderedPageBreak/>
        <w:t>изменение существующего государственного строя, уничтожение    существующих    государственных</w:t>
      </w:r>
      <w:proofErr w:type="gramEnd"/>
    </w:p>
    <w:p w:rsidR="00BB5E95" w:rsidRPr="00CC2416" w:rsidRDefault="00BB5E95" w:rsidP="00BB5E95">
      <w:pPr>
        <w:pStyle w:val="Pa3"/>
        <w:spacing w:line="276" w:lineRule="auto"/>
        <w:jc w:val="both"/>
        <w:rPr>
          <w:sz w:val="22"/>
          <w:szCs w:val="22"/>
        </w:rPr>
      </w:pPr>
      <w:r w:rsidRPr="00CC2416">
        <w:rPr>
          <w:sz w:val="22"/>
          <w:szCs w:val="22"/>
        </w:rPr>
        <w:t>структур и установление диктатуры тоталитарного порядка, разжигание   национальной и социальной вражды;</w:t>
      </w:r>
    </w:p>
    <w:p w:rsidR="00BB5E95" w:rsidRPr="00CC2416" w:rsidRDefault="00BB5E95" w:rsidP="00BB5E95">
      <w:pPr>
        <w:pStyle w:val="Pa3"/>
        <w:spacing w:line="276" w:lineRule="auto"/>
        <w:jc w:val="both"/>
        <w:rPr>
          <w:sz w:val="22"/>
          <w:szCs w:val="22"/>
        </w:rPr>
      </w:pPr>
      <w:r w:rsidRPr="00CC2416">
        <w:rPr>
          <w:sz w:val="22"/>
          <w:szCs w:val="22"/>
        </w:rPr>
        <w:t xml:space="preserve">   </w:t>
      </w:r>
      <w:r>
        <w:rPr>
          <w:b/>
          <w:i/>
          <w:iCs/>
          <w:sz w:val="22"/>
          <w:szCs w:val="22"/>
        </w:rPr>
        <w:t>-</w:t>
      </w:r>
      <w:r w:rsidRPr="00CC2416">
        <w:rPr>
          <w:b/>
          <w:i/>
          <w:iCs/>
          <w:sz w:val="22"/>
          <w:szCs w:val="22"/>
        </w:rPr>
        <w:t>националистический экстремизм</w:t>
      </w:r>
      <w:r w:rsidRPr="00CC2416">
        <w:rPr>
          <w:sz w:val="22"/>
          <w:szCs w:val="22"/>
        </w:rPr>
        <w:t xml:space="preserve"> выражается в    утверждении превосходства и исключительности       определенной нации или расы;</w:t>
      </w:r>
    </w:p>
    <w:p w:rsidR="00BB5E95" w:rsidRPr="00CC2416" w:rsidRDefault="00BB5E95" w:rsidP="00BB5E95">
      <w:pPr>
        <w:pStyle w:val="Pa3"/>
        <w:spacing w:line="276" w:lineRule="auto"/>
        <w:jc w:val="both"/>
        <w:rPr>
          <w:sz w:val="22"/>
          <w:szCs w:val="22"/>
        </w:rPr>
      </w:pPr>
      <w:r w:rsidRPr="00CC2416">
        <w:rPr>
          <w:b/>
          <w:sz w:val="22"/>
          <w:szCs w:val="22"/>
        </w:rPr>
        <w:t xml:space="preserve">   </w:t>
      </w:r>
      <w:r>
        <w:rPr>
          <w:b/>
          <w:i/>
          <w:iCs/>
          <w:sz w:val="22"/>
          <w:szCs w:val="22"/>
        </w:rPr>
        <w:t>-</w:t>
      </w:r>
      <w:r w:rsidRPr="00CC2416">
        <w:rPr>
          <w:b/>
          <w:i/>
          <w:iCs/>
          <w:sz w:val="22"/>
          <w:szCs w:val="22"/>
        </w:rPr>
        <w:t>экономический экстремизм</w:t>
      </w:r>
      <w:r w:rsidRPr="00CC2416">
        <w:rPr>
          <w:i/>
          <w:iCs/>
          <w:sz w:val="22"/>
          <w:szCs w:val="22"/>
        </w:rPr>
        <w:t xml:space="preserve"> </w:t>
      </w:r>
      <w:r w:rsidRPr="00CC2416">
        <w:rPr>
          <w:sz w:val="22"/>
          <w:szCs w:val="22"/>
        </w:rPr>
        <w:t>направлен на устранение конкуренции в предпринимательской деятельности  путем криминальных насильственных действий        преступных групп, оказания давления.</w:t>
      </w:r>
    </w:p>
    <w:p w:rsidR="00BB5E95" w:rsidRPr="00CC2416" w:rsidRDefault="00BB5E95" w:rsidP="00BB5E95">
      <w:pPr>
        <w:pStyle w:val="Pa3"/>
        <w:spacing w:before="240" w:line="276" w:lineRule="auto"/>
        <w:jc w:val="both"/>
        <w:rPr>
          <w:color w:val="333333"/>
          <w:sz w:val="22"/>
          <w:szCs w:val="22"/>
        </w:rPr>
      </w:pPr>
      <w:r w:rsidRPr="00CC2416">
        <w:rPr>
          <w:sz w:val="22"/>
          <w:szCs w:val="22"/>
        </w:rPr>
        <w:t xml:space="preserve">     </w:t>
      </w:r>
      <w:proofErr w:type="gramStart"/>
      <w:r w:rsidRPr="00CC2416">
        <w:rPr>
          <w:b/>
          <w:bCs/>
          <w:i/>
          <w:iCs/>
          <w:color w:val="FF0066"/>
          <w:sz w:val="22"/>
          <w:szCs w:val="22"/>
        </w:rPr>
        <w:t>Экстремизм</w:t>
      </w:r>
      <w:r w:rsidRPr="00CC2416">
        <w:rPr>
          <w:color w:val="FF0066"/>
          <w:sz w:val="22"/>
          <w:szCs w:val="22"/>
        </w:rPr>
        <w:t xml:space="preserve"> </w:t>
      </w:r>
      <w:r w:rsidRPr="00CC2416">
        <w:rPr>
          <w:color w:val="333333"/>
          <w:sz w:val="22"/>
          <w:szCs w:val="22"/>
        </w:rPr>
        <w:t xml:space="preserve">представляет собой совокупность различных крайних форм политической борьбы, которые проявляются в сепаратизме (этническом, национальном, региональном и др.), территориальном        экспансионизме, расизме, апартеиде, ксенофобии, антисемитизме, национализме, шовинизме, фашизме, этнофобии, </w:t>
      </w:r>
      <w:proofErr w:type="spellStart"/>
      <w:r w:rsidRPr="00CC2416">
        <w:rPr>
          <w:color w:val="333333"/>
          <w:sz w:val="22"/>
          <w:szCs w:val="22"/>
        </w:rPr>
        <w:t>этноэгоизме</w:t>
      </w:r>
      <w:proofErr w:type="spellEnd"/>
      <w:r w:rsidRPr="00CC2416">
        <w:rPr>
          <w:color w:val="333333"/>
          <w:sz w:val="22"/>
          <w:szCs w:val="22"/>
        </w:rPr>
        <w:t>, всех видах дискриминации и иных проявлениях нетерпимости.</w:t>
      </w:r>
      <w:proofErr w:type="gramEnd"/>
      <w:r w:rsidRPr="00CC2416">
        <w:rPr>
          <w:color w:val="333333"/>
          <w:sz w:val="22"/>
          <w:szCs w:val="22"/>
        </w:rPr>
        <w:t xml:space="preserve"> Крайними насильственными формами проявления всех видов экстремизма        является терроризм.</w:t>
      </w:r>
    </w:p>
    <w:p w:rsidR="00BB5E95" w:rsidRPr="00CC2416" w:rsidRDefault="00BB5E95" w:rsidP="00BB5E95">
      <w:pPr>
        <w:widowControl w:val="0"/>
        <w:spacing w:before="240" w:after="0"/>
        <w:jc w:val="both"/>
        <w:rPr>
          <w:rFonts w:ascii="Times New Roman" w:eastAsia="Times New Roman" w:hAnsi="Times New Roman" w:cs="Times New Roman"/>
          <w:sz w:val="20"/>
        </w:rPr>
      </w:pPr>
      <w:r w:rsidRPr="00CC2416">
        <w:rPr>
          <w:rFonts w:ascii="Times New Roman" w:eastAsia="Times New Roman" w:hAnsi="Times New Roman" w:cs="Times New Roman"/>
          <w:color w:val="333333"/>
        </w:rPr>
        <w:t xml:space="preserve">    </w:t>
      </w:r>
      <w:r w:rsidRPr="00CC2416">
        <w:rPr>
          <w:rFonts w:ascii="Times New Roman" w:eastAsia="Times New Roman" w:hAnsi="Times New Roman" w:cs="Times New Roman"/>
          <w:b/>
          <w:bCs/>
          <w:i/>
          <w:iCs/>
          <w:color w:val="FF0066"/>
        </w:rPr>
        <w:t xml:space="preserve">Экстремистская деятельность </w:t>
      </w:r>
      <w:r w:rsidRPr="00CC2416">
        <w:rPr>
          <w:rFonts w:ascii="Times New Roman" w:eastAsia="Times New Roman" w:hAnsi="Times New Roman" w:cs="Times New Roman"/>
          <w:color w:val="333333"/>
        </w:rPr>
        <w:t>– это деятельность общественных и религиозных объединений, либо иных организаций,  средств массовой информации, физических лиц по планированию, организации, подготовке и совершению действий, направленных на: насильственное изменение основ конституционного строя и нарушение целостности РФ; подрыв безопасности РФ; захват или присвоение властных полномочий; создание незаконных вооруженных формирований; осуществление террористической деятельности.</w:t>
      </w:r>
    </w:p>
    <w:p w:rsidR="00BB5E95" w:rsidRDefault="00BB5E95" w:rsidP="00BB5E95">
      <w:pPr>
        <w:jc w:val="both"/>
        <w:rPr>
          <w:rFonts w:ascii="Times New Roman" w:hAnsi="Times New Roman"/>
        </w:rPr>
      </w:pPr>
      <w:r w:rsidRPr="00CC2416">
        <w:rPr>
          <w:rFonts w:ascii="Times New Roman" w:eastAsia="Times New Roman" w:hAnsi="Times New Roman" w:cs="Times New Roman"/>
          <w:b/>
          <w:bCs/>
          <w:i/>
          <w:iCs/>
          <w:color w:val="FF0066"/>
        </w:rPr>
        <w:lastRenderedPageBreak/>
        <w:t xml:space="preserve">   Экстремистские  акты—действия, направленные </w:t>
      </w:r>
      <w:r w:rsidRPr="00CC2416">
        <w:rPr>
          <w:rFonts w:ascii="Times New Roman" w:eastAsia="Times New Roman" w:hAnsi="Times New Roman" w:cs="Times New Roman"/>
        </w:rPr>
        <w:t>не на непосредственный физический вред, а их психологическое воздействие с точки зрения привлечения общественного внимания и подрыва авторитета государства   в   обеспечении   безопасности  своих граждан</w:t>
      </w:r>
    </w:p>
    <w:p w:rsidR="00BB5E95" w:rsidRPr="00B72718" w:rsidRDefault="00BB5E95" w:rsidP="00BB5E95">
      <w:pPr>
        <w:widowControl w:val="0"/>
        <w:spacing w:after="0"/>
        <w:jc w:val="both"/>
        <w:rPr>
          <w:rFonts w:ascii="Times New Roman" w:eastAsia="Times New Roman" w:hAnsi="Times New Roman" w:cs="Times New Roman"/>
        </w:rPr>
      </w:pPr>
      <w:r w:rsidRPr="00B72718">
        <w:rPr>
          <w:rFonts w:ascii="Times New Roman" w:eastAsia="Times New Roman" w:hAnsi="Times New Roman" w:cs="Times New Roman"/>
        </w:rPr>
        <w:t xml:space="preserve">Экстремистские акты можно определить более точно, опираясь на два основных критерия: </w:t>
      </w:r>
    </w:p>
    <w:p w:rsidR="00BB5E95" w:rsidRPr="00B72718" w:rsidRDefault="00BB5E95" w:rsidP="00BB5E95">
      <w:pPr>
        <w:widowControl w:val="0"/>
        <w:spacing w:after="0"/>
        <w:jc w:val="both"/>
        <w:rPr>
          <w:rFonts w:ascii="Times New Roman" w:eastAsia="Times New Roman" w:hAnsi="Times New Roman" w:cs="Times New Roman"/>
        </w:rPr>
      </w:pPr>
      <w:r w:rsidRPr="00B72718">
        <w:rPr>
          <w:rFonts w:ascii="Times New Roman" w:eastAsia="Times New Roman" w:hAnsi="Times New Roman" w:cs="Times New Roman"/>
          <w:shadow/>
          <w:color w:val="C00000"/>
        </w:rPr>
        <w:t>а)</w:t>
      </w:r>
      <w:r w:rsidRPr="00B72718">
        <w:rPr>
          <w:rFonts w:ascii="Times New Roman" w:eastAsia="Times New Roman" w:hAnsi="Times New Roman" w:cs="Times New Roman"/>
        </w:rPr>
        <w:t xml:space="preserve"> они не только используются в качестве прямого способа достижения политических, идеологических и социальных целей, но и являются инструментом  публичности и устрашения; </w:t>
      </w:r>
    </w:p>
    <w:p w:rsidR="00BB5E95" w:rsidRPr="00B72718" w:rsidRDefault="00BB5E95" w:rsidP="00BB5E95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6600CC"/>
        </w:rPr>
      </w:pPr>
      <w:r w:rsidRPr="00B72718">
        <w:rPr>
          <w:rFonts w:ascii="Times New Roman" w:eastAsia="Times New Roman" w:hAnsi="Times New Roman" w:cs="Times New Roman"/>
          <w:shadow/>
          <w:color w:val="C00000"/>
        </w:rPr>
        <w:t>б)</w:t>
      </w:r>
      <w:r w:rsidRPr="00B72718">
        <w:rPr>
          <w:rFonts w:ascii="Times New Roman" w:eastAsia="Times New Roman" w:hAnsi="Times New Roman" w:cs="Times New Roman"/>
        </w:rPr>
        <w:t xml:space="preserve"> они направлены на то, чтобы причинить вред не непосредственному противнику, а другим людям.</w:t>
      </w:r>
    </w:p>
    <w:p w:rsidR="00BB5E95" w:rsidRPr="00B72718" w:rsidRDefault="00BB5E95" w:rsidP="00BB5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66"/>
        </w:rPr>
      </w:pPr>
      <w:r w:rsidRPr="00B72718">
        <w:rPr>
          <w:rFonts w:ascii="Times New Roman" w:eastAsia="Times New Roman" w:hAnsi="Times New Roman" w:cs="Times New Roman"/>
          <w:b/>
          <w:bCs/>
          <w:i/>
          <w:iCs/>
          <w:color w:val="FF0066"/>
        </w:rPr>
        <w:t>Фашизм  -  это  форма проявления экстремизма.</w:t>
      </w:r>
    </w:p>
    <w:p w:rsidR="00BB5E95" w:rsidRPr="00B72718" w:rsidRDefault="00BB5E95" w:rsidP="00BB5E95">
      <w:pPr>
        <w:pStyle w:val="Pa3"/>
        <w:spacing w:line="276" w:lineRule="auto"/>
        <w:jc w:val="both"/>
        <w:rPr>
          <w:sz w:val="22"/>
          <w:szCs w:val="22"/>
        </w:rPr>
      </w:pPr>
      <w:r w:rsidRPr="00B72718">
        <w:rPr>
          <w:b/>
          <w:bCs/>
          <w:color w:val="990033"/>
          <w:sz w:val="22"/>
          <w:szCs w:val="22"/>
          <w:u w:val="single"/>
        </w:rPr>
        <w:t>Фашизм</w:t>
      </w:r>
      <w:r w:rsidRPr="00B72718">
        <w:rPr>
          <w:b/>
          <w:bCs/>
          <w:color w:val="990033"/>
          <w:sz w:val="22"/>
          <w:szCs w:val="22"/>
        </w:rPr>
        <w:t xml:space="preserve"> </w:t>
      </w:r>
      <w:r w:rsidRPr="00B72718">
        <w:rPr>
          <w:sz w:val="22"/>
          <w:szCs w:val="22"/>
        </w:rPr>
        <w:t>- это идеология и практика, утверждающие превосходство и исключительность определенной нации или расы и направленные на разжигание     национальной нетерпимости, дискриминацию,     применение насилия и терроризма, установления культа  вождя.</w:t>
      </w:r>
    </w:p>
    <w:p w:rsidR="00BB5E95" w:rsidRPr="00B72718" w:rsidRDefault="00BB5E95" w:rsidP="00BB5E95">
      <w:pPr>
        <w:pStyle w:val="Pa3"/>
        <w:spacing w:line="276" w:lineRule="auto"/>
        <w:jc w:val="both"/>
        <w:rPr>
          <w:sz w:val="22"/>
          <w:szCs w:val="22"/>
        </w:rPr>
      </w:pPr>
      <w:r w:rsidRPr="00B72718">
        <w:rPr>
          <w:b/>
          <w:bCs/>
          <w:color w:val="990033"/>
          <w:sz w:val="22"/>
          <w:szCs w:val="22"/>
          <w:u w:val="single"/>
        </w:rPr>
        <w:t>Терроризм</w:t>
      </w:r>
      <w:r w:rsidRPr="00B72718">
        <w:rPr>
          <w:b/>
          <w:bCs/>
          <w:color w:val="990033"/>
          <w:sz w:val="22"/>
          <w:szCs w:val="22"/>
        </w:rPr>
        <w:t xml:space="preserve"> </w:t>
      </w:r>
      <w:r w:rsidRPr="00B72718">
        <w:rPr>
          <w:sz w:val="22"/>
          <w:szCs w:val="22"/>
        </w:rPr>
        <w:t>– это крайнее проявление экстремизма. Явление, связанное с насилием, угрожающее жизни и здоровью невооруженных  граждан.</w:t>
      </w:r>
    </w:p>
    <w:p w:rsidR="00BB5E95" w:rsidRPr="00B72718" w:rsidRDefault="00BB5E95" w:rsidP="00BB5E95">
      <w:pPr>
        <w:pStyle w:val="Pa3"/>
        <w:spacing w:line="276" w:lineRule="auto"/>
        <w:jc w:val="both"/>
        <w:rPr>
          <w:sz w:val="22"/>
          <w:szCs w:val="22"/>
        </w:rPr>
      </w:pPr>
      <w:r w:rsidRPr="00B72718">
        <w:rPr>
          <w:b/>
          <w:bCs/>
          <w:color w:val="990033"/>
          <w:sz w:val="22"/>
          <w:szCs w:val="22"/>
          <w:u w:val="single"/>
        </w:rPr>
        <w:t>Национализм</w:t>
      </w:r>
      <w:r w:rsidRPr="00B72718">
        <w:rPr>
          <w:sz w:val="22"/>
          <w:szCs w:val="22"/>
        </w:rPr>
        <w:t xml:space="preserve"> – это форма общественного единства, основанная на идее национального превосходства и национальной исключительности.</w:t>
      </w:r>
    </w:p>
    <w:p w:rsidR="00BB5E95" w:rsidRDefault="00BB5E95" w:rsidP="00BB5E95">
      <w:pPr>
        <w:pStyle w:val="Pa3"/>
        <w:spacing w:line="276" w:lineRule="auto"/>
        <w:jc w:val="both"/>
        <w:rPr>
          <w:sz w:val="22"/>
          <w:szCs w:val="22"/>
        </w:rPr>
      </w:pPr>
      <w:r w:rsidRPr="00B72718">
        <w:rPr>
          <w:b/>
          <w:bCs/>
          <w:color w:val="990033"/>
          <w:sz w:val="22"/>
          <w:szCs w:val="22"/>
          <w:u w:val="single"/>
        </w:rPr>
        <w:t>Расизм</w:t>
      </w:r>
      <w:r w:rsidRPr="00B72718">
        <w:rPr>
          <w:b/>
          <w:bCs/>
          <w:color w:val="990033"/>
          <w:sz w:val="22"/>
          <w:szCs w:val="22"/>
        </w:rPr>
        <w:t xml:space="preserve"> </w:t>
      </w:r>
      <w:r w:rsidRPr="00B72718">
        <w:rPr>
          <w:sz w:val="22"/>
          <w:szCs w:val="22"/>
        </w:rPr>
        <w:t>– это совокупность концепций, основу       которых составляют положения о физической и</w:t>
      </w:r>
      <w:r>
        <w:rPr>
          <w:sz w:val="22"/>
          <w:szCs w:val="22"/>
        </w:rPr>
        <w:t xml:space="preserve">    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BB5E95" w:rsidRDefault="00BB5E95" w:rsidP="00BB5E95">
      <w:pPr>
        <w:pStyle w:val="Pa3"/>
        <w:spacing w:line="276" w:lineRule="auto"/>
        <w:jc w:val="both"/>
        <w:rPr>
          <w:sz w:val="22"/>
          <w:szCs w:val="22"/>
        </w:rPr>
      </w:pPr>
      <w:r>
        <w:rPr>
          <w:b/>
          <w:bCs/>
          <w:color w:val="990033"/>
          <w:sz w:val="22"/>
          <w:szCs w:val="22"/>
        </w:rPr>
        <w:t xml:space="preserve"> </w:t>
      </w:r>
      <w:r>
        <w:rPr>
          <w:b/>
          <w:bCs/>
          <w:color w:val="990033"/>
          <w:sz w:val="22"/>
          <w:szCs w:val="22"/>
          <w:u w:val="single"/>
        </w:rPr>
        <w:t>Патриотизм</w:t>
      </w:r>
      <w:r>
        <w:rPr>
          <w:b/>
          <w:bCs/>
          <w:color w:val="99003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 это любовь</w:t>
      </w:r>
      <w:r>
        <w:rPr>
          <w:sz w:val="22"/>
          <w:szCs w:val="22"/>
        </w:rPr>
        <w:t xml:space="preserve"> к стране. </w:t>
      </w:r>
    </w:p>
    <w:p w:rsidR="00BB5E95" w:rsidRDefault="00BB5E95" w:rsidP="00BB5E95">
      <w:pPr>
        <w:pStyle w:val="Pa3"/>
        <w:spacing w:line="276" w:lineRule="auto"/>
        <w:jc w:val="center"/>
        <w:rPr>
          <w:b/>
          <w:bCs/>
          <w:i/>
          <w:iCs/>
          <w:color w:val="FF0066"/>
          <w:sz w:val="22"/>
          <w:szCs w:val="22"/>
        </w:rPr>
      </w:pPr>
      <w:r>
        <w:rPr>
          <w:b/>
          <w:bCs/>
          <w:i/>
          <w:iCs/>
          <w:color w:val="FF0066"/>
          <w:sz w:val="22"/>
          <w:szCs w:val="22"/>
        </w:rPr>
        <w:t xml:space="preserve">     </w:t>
      </w:r>
    </w:p>
    <w:p w:rsidR="00BB5E95" w:rsidRDefault="00BB5E95" w:rsidP="00BB5E95">
      <w:pPr>
        <w:pStyle w:val="Pa3"/>
        <w:spacing w:line="276" w:lineRule="auto"/>
        <w:jc w:val="center"/>
        <w:rPr>
          <w:b/>
          <w:bCs/>
          <w:i/>
          <w:iCs/>
          <w:color w:val="FF0066"/>
          <w:sz w:val="22"/>
          <w:szCs w:val="22"/>
        </w:rPr>
      </w:pPr>
    </w:p>
    <w:p w:rsidR="00BB5E95" w:rsidRPr="00BB5E95" w:rsidRDefault="00BB5E95" w:rsidP="00BB5E95">
      <w:pPr>
        <w:pStyle w:val="Pa3"/>
        <w:spacing w:line="276" w:lineRule="auto"/>
        <w:jc w:val="center"/>
        <w:rPr>
          <w:b/>
          <w:bCs/>
          <w:i/>
          <w:iCs/>
          <w:color w:val="FF0066"/>
          <w:sz w:val="28"/>
          <w:szCs w:val="28"/>
        </w:rPr>
      </w:pPr>
      <w:r w:rsidRPr="00BB5E95">
        <w:rPr>
          <w:b/>
          <w:bCs/>
          <w:i/>
          <w:iCs/>
          <w:color w:val="FF0066"/>
          <w:sz w:val="28"/>
          <w:szCs w:val="28"/>
        </w:rPr>
        <w:t>Настоящий патриот никог</w:t>
      </w:r>
      <w:r>
        <w:rPr>
          <w:b/>
          <w:bCs/>
          <w:i/>
          <w:iCs/>
          <w:color w:val="FF0066"/>
          <w:sz w:val="28"/>
          <w:szCs w:val="28"/>
        </w:rPr>
        <w:t>да не станет       экстремистом!</w:t>
      </w:r>
    </w:p>
    <w:p w:rsidR="00BB5E95" w:rsidRPr="00BB5E95" w:rsidRDefault="00BB5E95" w:rsidP="00BB5E95">
      <w:pPr>
        <w:pStyle w:val="Pa3"/>
        <w:spacing w:line="276" w:lineRule="auto"/>
        <w:jc w:val="center"/>
        <w:rPr>
          <w:b/>
          <w:bCs/>
          <w:i/>
          <w:iCs/>
          <w:color w:val="FF0066"/>
          <w:sz w:val="28"/>
          <w:szCs w:val="28"/>
        </w:rPr>
      </w:pPr>
      <w:r w:rsidRPr="00BB5E95">
        <w:rPr>
          <w:b/>
          <w:bCs/>
          <w:i/>
          <w:iCs/>
          <w:noProof/>
          <w:color w:val="FF0066"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6667500</wp:posOffset>
            </wp:positionV>
            <wp:extent cx="1314450" cy="725170"/>
            <wp:effectExtent l="19050" t="19050" r="19050" b="17780"/>
            <wp:wrapNone/>
            <wp:docPr id="7" name="Picture 2" descr="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251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CC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E95" w:rsidRPr="00BB5E95" w:rsidRDefault="00BB5E95" w:rsidP="00BB5E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6667500</wp:posOffset>
            </wp:positionV>
            <wp:extent cx="1314450" cy="725170"/>
            <wp:effectExtent l="19050" t="19050" r="19050" b="17780"/>
            <wp:wrapNone/>
            <wp:docPr id="5" name="Picture 2" descr="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251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CC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6667500</wp:posOffset>
            </wp:positionV>
            <wp:extent cx="1314450" cy="725170"/>
            <wp:effectExtent l="19050" t="19050" r="19050" b="17780"/>
            <wp:wrapNone/>
            <wp:docPr id="6" name="Picture 2" descr="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251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CC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B5E95" w:rsidRPr="00BB5E95" w:rsidSect="00BB5E95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5E95"/>
    <w:rsid w:val="001F3829"/>
    <w:rsid w:val="00BB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rsid w:val="00BB5E95"/>
    <w:pPr>
      <w:spacing w:after="0" w:line="241" w:lineRule="exact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2016-02-09T06:22:00Z</cp:lastPrinted>
  <dcterms:created xsi:type="dcterms:W3CDTF">2016-02-09T06:13:00Z</dcterms:created>
  <dcterms:modified xsi:type="dcterms:W3CDTF">2016-02-09T06:25:00Z</dcterms:modified>
</cp:coreProperties>
</file>