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9C" w:rsidRPr="00BF489C" w:rsidRDefault="00BF489C" w:rsidP="00BF489C">
      <w:pPr>
        <w:shd w:val="clear" w:color="auto" w:fill="02689C"/>
        <w:spacing w:before="100" w:beforeAutospacing="1" w:after="100" w:afterAutospacing="1" w:line="240" w:lineRule="auto"/>
        <w:jc w:val="center"/>
        <w:outlineLvl w:val="0"/>
        <w:rPr>
          <w:rFonts w:ascii="Verdana" w:eastAsia="Times New Roman" w:hAnsi="Verdana" w:cs="Times New Roman"/>
          <w:b/>
          <w:bCs/>
          <w:color w:val="FFFFFF"/>
          <w:kern w:val="36"/>
          <w:sz w:val="30"/>
          <w:szCs w:val="30"/>
          <w:lang w:eastAsia="ru-RU"/>
        </w:rPr>
      </w:pPr>
      <w:r w:rsidRPr="00BF489C">
        <w:rPr>
          <w:rFonts w:ascii="Verdana" w:eastAsia="Times New Roman" w:hAnsi="Verdana" w:cs="Times New Roman"/>
          <w:b/>
          <w:bCs/>
          <w:color w:val="FFFFFF"/>
          <w:kern w:val="36"/>
          <w:sz w:val="30"/>
          <w:szCs w:val="30"/>
          <w:lang w:eastAsia="ru-RU"/>
        </w:rPr>
        <w:t>Меры безопасности на водных объектах в осенне-зимний период</w:t>
      </w:r>
    </w:p>
    <w:tbl>
      <w:tblPr>
        <w:tblW w:w="9401" w:type="dxa"/>
        <w:tblCellSpacing w:w="0" w:type="dxa"/>
        <w:tblCellMar>
          <w:top w:w="45" w:type="dxa"/>
          <w:left w:w="45" w:type="dxa"/>
          <w:bottom w:w="45" w:type="dxa"/>
          <w:right w:w="45" w:type="dxa"/>
        </w:tblCellMar>
        <w:tblLook w:val="04A0"/>
      </w:tblPr>
      <w:tblGrid>
        <w:gridCol w:w="9401"/>
      </w:tblGrid>
      <w:tr w:rsidR="00BF489C" w:rsidRPr="00BF489C" w:rsidTr="00BF489C">
        <w:trPr>
          <w:tblCellSpacing w:w="0" w:type="dxa"/>
        </w:trPr>
        <w:tc>
          <w:tcPr>
            <w:tcW w:w="9401" w:type="dxa"/>
            <w:tcBorders>
              <w:top w:val="nil"/>
              <w:left w:val="nil"/>
              <w:bottom w:val="nil"/>
              <w:right w:val="nil"/>
            </w:tcBorders>
            <w:vAlign w:val="center"/>
            <w:hideMark/>
          </w:tcPr>
          <w:p w:rsidR="00BF489C" w:rsidRPr="00BF489C" w:rsidRDefault="00BF489C" w:rsidP="00BF489C">
            <w:pPr>
              <w:spacing w:before="100" w:beforeAutospacing="1" w:after="100" w:afterAutospacing="1" w:line="240" w:lineRule="auto"/>
              <w:jc w:val="center"/>
              <w:outlineLvl w:val="2"/>
              <w:rPr>
                <w:rFonts w:ascii="Times New Roman" w:eastAsia="Times New Roman" w:hAnsi="Times New Roman" w:cs="Times New Roman"/>
                <w:b/>
                <w:bCs/>
                <w:color w:val="47BBF7"/>
                <w:sz w:val="26"/>
                <w:szCs w:val="26"/>
                <w:lang w:eastAsia="ru-RU"/>
              </w:rPr>
            </w:pPr>
            <w:r w:rsidRPr="00BF489C">
              <w:rPr>
                <w:rFonts w:ascii="Times New Roman" w:eastAsia="Times New Roman" w:hAnsi="Times New Roman" w:cs="Times New Roman"/>
                <w:b/>
                <w:bCs/>
                <w:color w:val="47BBF7"/>
                <w:sz w:val="26"/>
                <w:szCs w:val="26"/>
                <w:lang w:eastAsia="ru-RU"/>
              </w:rPr>
              <w:t>ПАМЯТКА</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В осенне-зимний период во время понижения температуры окружающей среды до отрицательных значений, на водных объектах начинает образовываться ледяной покров.</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Следует знать, что:</w:t>
            </w:r>
          </w:p>
          <w:p w:rsidR="00BF489C" w:rsidRPr="00BF489C" w:rsidRDefault="00BF489C" w:rsidP="00BF489C">
            <w:pPr>
              <w:numPr>
                <w:ilvl w:val="0"/>
                <w:numId w:val="1"/>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Безопасным для человека считается лёд толщиною не менее 10 сантиметров в пресной воде и 15 сантиметров в солёной воде.</w:t>
            </w:r>
          </w:p>
          <w:p w:rsidR="00BF489C" w:rsidRPr="00BF489C" w:rsidRDefault="00BF489C" w:rsidP="00BF489C">
            <w:pPr>
              <w:numPr>
                <w:ilvl w:val="0"/>
                <w:numId w:val="1"/>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rsidR="00BF489C" w:rsidRPr="00BF489C" w:rsidRDefault="00BF489C" w:rsidP="00BF489C">
            <w:pPr>
              <w:numPr>
                <w:ilvl w:val="0"/>
                <w:numId w:val="1"/>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Если температура воздуха выше 0 градусов держится более трех дней подряд, то прочность льда снижается на 25 %.</w:t>
            </w:r>
          </w:p>
          <w:p w:rsidR="00BF489C" w:rsidRPr="00BF489C" w:rsidRDefault="00BF489C" w:rsidP="00BF489C">
            <w:pPr>
              <w:numPr>
                <w:ilvl w:val="0"/>
                <w:numId w:val="1"/>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Необходимо выполнять следующие действия при проваливании под лёд:</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Позвать на помощь.</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Не паниковать, не делать резких движений, стабилизировать дыхание.</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Раскинуть руки в стороны и постараться зацепиться за кромку льда, придав телу горизонтальное положение по направлению течения.</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Попытаться осторожно налечь грудью на край льда и забросить одну, а потом и другую ноги на лёд.</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Если лёд выдержал, перекатываясь, медленно ползти к берегу (при этом, необходимо ползти в ту сторону, откуда Вы пришли, ведь лёд здесь уже проверен на прочность).</w:t>
            </w:r>
          </w:p>
          <w:p w:rsidR="00BF489C" w:rsidRPr="00BF489C" w:rsidRDefault="00BF489C" w:rsidP="00BF489C">
            <w:pPr>
              <w:numPr>
                <w:ilvl w:val="0"/>
                <w:numId w:val="2"/>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Доставить пострадавшего в тёплое место. Оказать ему помощь: снять с него мокрую одежду, энергично растереть тело (до покраснения кожи) смоченной в спирте или водке суконной варежкой (шарфом) или руками, напоить пострадавшего горячим чаем. Ни в коем случае не давать пострадавшему алкоголь, так как это может привести к летальному исходу.</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b/>
                <w:bCs/>
                <w:color w:val="0080C0"/>
                <w:sz w:val="20"/>
                <w:lang w:eastAsia="ru-RU"/>
              </w:rPr>
              <w:t>Необходимо строго соблюдать меры безопасности на водных объектах в осенне-зимний период, так как это является главным условием предотвращения несчастных случаев на осеннем льду.</w:t>
            </w:r>
          </w:p>
        </w:tc>
      </w:tr>
      <w:tr w:rsidR="00BF489C" w:rsidRPr="00BF489C" w:rsidTr="00BF489C">
        <w:trPr>
          <w:tblCellSpacing w:w="0" w:type="dxa"/>
        </w:trPr>
        <w:tc>
          <w:tcPr>
            <w:tcW w:w="9401" w:type="dxa"/>
            <w:tcBorders>
              <w:top w:val="nil"/>
              <w:left w:val="nil"/>
              <w:bottom w:val="nil"/>
              <w:right w:val="nil"/>
            </w:tcBorders>
            <w:vAlign w:val="center"/>
            <w:hideMark/>
          </w:tcPr>
          <w:p w:rsidR="00BF489C" w:rsidRPr="00BF489C" w:rsidRDefault="00BF489C" w:rsidP="00BF489C">
            <w:p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100" w:beforeAutospacing="1" w:after="100" w:afterAutospacing="1" w:line="240" w:lineRule="auto"/>
              <w:jc w:val="center"/>
              <w:outlineLvl w:val="2"/>
              <w:rPr>
                <w:rFonts w:ascii="Times New Roman" w:eastAsia="Times New Roman" w:hAnsi="Times New Roman" w:cs="Times New Roman"/>
                <w:b/>
                <w:bCs/>
                <w:color w:val="47BBF7"/>
                <w:sz w:val="26"/>
                <w:szCs w:val="26"/>
                <w:lang w:eastAsia="ru-RU"/>
              </w:rPr>
            </w:pPr>
            <w:r w:rsidRPr="00BF489C">
              <w:rPr>
                <w:rFonts w:ascii="Times New Roman" w:eastAsia="Times New Roman" w:hAnsi="Times New Roman" w:cs="Times New Roman"/>
                <w:b/>
                <w:bCs/>
                <w:color w:val="47BBF7"/>
                <w:sz w:val="26"/>
                <w:szCs w:val="26"/>
                <w:lang w:eastAsia="ru-RU"/>
              </w:rPr>
              <w:t>Инструкция</w:t>
            </w:r>
          </w:p>
          <w:p w:rsidR="00BF489C" w:rsidRPr="00BF489C" w:rsidRDefault="00BF489C" w:rsidP="00BF489C">
            <w:pPr>
              <w:spacing w:before="100" w:beforeAutospacing="1" w:after="100" w:afterAutospacing="1" w:line="240" w:lineRule="auto"/>
              <w:jc w:val="center"/>
              <w:outlineLvl w:val="2"/>
              <w:rPr>
                <w:rFonts w:ascii="Times New Roman" w:eastAsia="Times New Roman" w:hAnsi="Times New Roman" w:cs="Times New Roman"/>
                <w:b/>
                <w:bCs/>
                <w:color w:val="47BBF7"/>
                <w:sz w:val="26"/>
                <w:szCs w:val="26"/>
                <w:lang w:eastAsia="ru-RU"/>
              </w:rPr>
            </w:pPr>
            <w:r w:rsidRPr="00BF489C">
              <w:rPr>
                <w:rFonts w:ascii="Times New Roman" w:eastAsia="Times New Roman" w:hAnsi="Times New Roman" w:cs="Times New Roman"/>
                <w:b/>
                <w:bCs/>
                <w:color w:val="47BBF7"/>
                <w:sz w:val="26"/>
                <w:szCs w:val="26"/>
                <w:lang w:eastAsia="ru-RU"/>
              </w:rPr>
              <w:t>по правилам безопасного поведения на водоёмах в осенне-зимний и весенний периоды</w:t>
            </w:r>
          </w:p>
          <w:p w:rsidR="00BF489C" w:rsidRPr="00BF489C" w:rsidRDefault="00BF489C" w:rsidP="00BF489C">
            <w:pPr>
              <w:spacing w:before="100" w:beforeAutospacing="1" w:after="100" w:afterAutospacing="1" w:line="240" w:lineRule="auto"/>
              <w:jc w:val="center"/>
              <w:outlineLvl w:val="2"/>
              <w:rPr>
                <w:rFonts w:ascii="Times New Roman" w:eastAsia="Times New Roman" w:hAnsi="Times New Roman" w:cs="Times New Roman"/>
                <w:b/>
                <w:bCs/>
                <w:color w:val="47BBF7"/>
                <w:sz w:val="26"/>
                <w:szCs w:val="26"/>
                <w:lang w:eastAsia="ru-RU"/>
              </w:rPr>
            </w:pPr>
            <w:r w:rsidRPr="00BF489C">
              <w:rPr>
                <w:rFonts w:ascii="Times New Roman" w:eastAsia="Times New Roman" w:hAnsi="Times New Roman" w:cs="Times New Roman"/>
                <w:b/>
                <w:bCs/>
                <w:color w:val="47BBF7"/>
                <w:sz w:val="26"/>
                <w:szCs w:val="26"/>
                <w:lang w:eastAsia="ru-RU"/>
              </w:rPr>
              <w:t>Безопасность на льду</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1. Лед зеленоватого оттенка, толщиной 7 см - безопасный, он выдерживает одного человека.</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2. Непрочный лёд - около стока воды (с фабрик, заводов).</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3. Тонкий и рыхлый лёд - вблизи камыша, кустов, под сугробами.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4. Ненадёжный тонкий лёд - в местах, где бьют ключи, быстрое течение или там, где впадают в речку ручьи.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5. Запрещается:</w:t>
            </w:r>
          </w:p>
          <w:p w:rsidR="00BF489C" w:rsidRPr="00BF489C" w:rsidRDefault="00BF489C" w:rsidP="00BF489C">
            <w:pPr>
              <w:spacing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Выходить по одному на неокрепший лед.</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Собираться группой на небольшом участке льда.</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lastRenderedPageBreak/>
              <w:t>Проверять на прочность льда ударами ногой, клюшками.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Переходить водоем по неокрепшему льду друг за другом на небольшом расстоянии.</w:t>
            </w:r>
          </w:p>
          <w:p w:rsidR="00BF489C" w:rsidRPr="00BF489C" w:rsidRDefault="00BF489C" w:rsidP="00BF489C">
            <w:pPr>
              <w:spacing w:before="34" w:after="10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Идти по льду, засунув руки в карманы. Нести за спиной прочно надетый рюкзак.</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 Можно и нужно:</w:t>
            </w:r>
          </w:p>
          <w:p w:rsidR="00BF489C" w:rsidRPr="00BF489C" w:rsidRDefault="00BF489C" w:rsidP="00BF489C">
            <w:pPr>
              <w:spacing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6.1. Не рисковать! Если лед трескается и прогибается, остановиться немедленно и сойти со льда.</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6.2. Удостовериться в прочности льда. Спросить разрешения перехода у взрослых.</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6.3. 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6.4. 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6.5.  Площадки под снегом следует обойти.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6.6. При переходе водоёма группой необходимо соблюдать расстояние друг от друга (5 - 6 м).</w:t>
            </w:r>
          </w:p>
          <w:p w:rsidR="00BF489C" w:rsidRPr="00BF489C" w:rsidRDefault="00BF489C" w:rsidP="00BF489C">
            <w:pPr>
              <w:spacing w:before="34" w:after="10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6.7. Если есть рюкзак, повесьте его на одно плечо.</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 Если вы провалились под лед:</w:t>
            </w:r>
          </w:p>
          <w:p w:rsidR="00BF489C" w:rsidRPr="00BF489C" w:rsidRDefault="00BF489C" w:rsidP="00BF489C">
            <w:pPr>
              <w:spacing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7.1. Необходимо широко раскинуть руки по кромкам льда, удерживаться от погружения с головой;</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7.2. Переберитесь к тому краю полыньи, пролома, где течение не увлекает Вас под лёд.</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7.3. Не паникуйте, старайтесь без резких движений выбираться на лёд, наползая грудью и поочерёдно вытаскивая на поверхность ноги, широко расставив их.</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7.4. Выбравшись из пролома, нужно откатиться и ползти в сторону, откуда вы пришли.</w:t>
            </w:r>
          </w:p>
          <w:p w:rsidR="00BF489C" w:rsidRPr="00BF489C" w:rsidRDefault="00BF489C" w:rsidP="00BF489C">
            <w:pPr>
              <w:spacing w:before="34" w:after="10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7.5. Добравшись до берега, идите быстро домой, переоденьтесь в тёплую, сухую одежду выпейте горячий чай.</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 Если на ваших глазах провалился человек:</w:t>
            </w:r>
          </w:p>
          <w:p w:rsidR="00BF489C" w:rsidRPr="00BF489C" w:rsidRDefault="00BF489C" w:rsidP="00BF489C">
            <w:pPr>
              <w:spacing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8.1. Немедленно крикните ему, что идете на помощь.</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8.2. Приближайтесь к полынье ползком, широко раскинув руки. Будет лучше, если подложите лыжи или фанеру, чтобы увеличить свою площадь опоры.</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8.3.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8.4. Велите провалившемуся человеку распластать руки по льду и работать ногами, чтобы удержаться на поверхности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8.5. Опуститесь на колени или лягте у кромки льда и протяните человеку руку или какой-нибудь предмет (палку, веревку, одежду).</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8.6. Если нужно передвигаться по льду, ложитесь плашмя и медленно подползайте к человеку, пока он не ухватится за протянутый ему предмет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8.7. Вытащив человека из воды, положите его на лед плашмя, не позволяйте ему встать на ноги и идти по льду.</w:t>
            </w:r>
          </w:p>
          <w:p w:rsidR="00BF489C" w:rsidRPr="00BF489C" w:rsidRDefault="00BF489C" w:rsidP="00BF489C">
            <w:pPr>
              <w:spacing w:before="34" w:after="10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8.8. Если не удается вытащить человека из воды с помощью протянутого предмета (рис. 8), но рядом есть помощники, организуйте живую цепь. Один за другим выползайте, распластавшись по льду, и захватывайте лежащего впереди спасателя за лодыжки (рис.9). Подав пострадавшему подручное средство, вытащите его на лёд и ползком двигайтесь от опасной зоны.</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9. Когда обращаться к врачу:</w:t>
            </w:r>
          </w:p>
          <w:p w:rsidR="00BF489C" w:rsidRPr="00BF489C" w:rsidRDefault="00BF489C" w:rsidP="00BF489C">
            <w:pPr>
              <w:spacing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9.1. Если человек провалился под лед, вызовите неотложную помощь как можно скорее.</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9.2. Если человек, вытащенный из ледяной воды, потерял сознание, если он какое-то время полностью находился под водой, если у него переохлаждение или если его состояние внушает вам опасения, вызовите неотложную помощь.</w:t>
            </w:r>
          </w:p>
          <w:p w:rsidR="00BF489C" w:rsidRPr="00BF489C" w:rsidRDefault="00BF489C" w:rsidP="00BF489C">
            <w:pPr>
              <w:spacing w:before="34" w:after="10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9.3. В остальных случаях обратитесь к врачу в поликлинику.</w:t>
            </w:r>
          </w:p>
        </w:tc>
      </w:tr>
      <w:tr w:rsidR="00BF489C" w:rsidRPr="00BF489C" w:rsidTr="00BF489C">
        <w:trPr>
          <w:tblCellSpacing w:w="0" w:type="dxa"/>
        </w:trPr>
        <w:tc>
          <w:tcPr>
            <w:tcW w:w="9401" w:type="dxa"/>
            <w:tcBorders>
              <w:top w:val="nil"/>
              <w:left w:val="nil"/>
              <w:bottom w:val="nil"/>
              <w:right w:val="nil"/>
            </w:tcBorders>
            <w:vAlign w:val="center"/>
            <w:hideMark/>
          </w:tcPr>
          <w:p w:rsidR="00BF489C" w:rsidRPr="00BF489C" w:rsidRDefault="00BF489C" w:rsidP="00BF489C">
            <w:p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lastRenderedPageBreak/>
              <w:t> </w:t>
            </w:r>
          </w:p>
          <w:p w:rsidR="00BF489C" w:rsidRPr="00BF489C" w:rsidRDefault="00BF489C" w:rsidP="00BF489C">
            <w:pPr>
              <w:spacing w:before="100" w:beforeAutospacing="1" w:after="100" w:afterAutospacing="1" w:line="240" w:lineRule="auto"/>
              <w:jc w:val="center"/>
              <w:outlineLvl w:val="2"/>
              <w:rPr>
                <w:rFonts w:ascii="Times New Roman" w:eastAsia="Times New Roman" w:hAnsi="Times New Roman" w:cs="Times New Roman"/>
                <w:b/>
                <w:bCs/>
                <w:color w:val="47BBF7"/>
                <w:sz w:val="26"/>
                <w:szCs w:val="26"/>
                <w:lang w:eastAsia="ru-RU"/>
              </w:rPr>
            </w:pPr>
            <w:r w:rsidRPr="00BF489C">
              <w:rPr>
                <w:rFonts w:ascii="Times New Roman" w:eastAsia="Times New Roman" w:hAnsi="Times New Roman" w:cs="Times New Roman"/>
                <w:b/>
                <w:bCs/>
                <w:color w:val="47BBF7"/>
                <w:sz w:val="26"/>
                <w:szCs w:val="26"/>
                <w:lang w:eastAsia="ru-RU"/>
              </w:rPr>
              <w:t>Правила безопасности людей на воде в осенне-зимний период</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lastRenderedPageBreak/>
              <w:t> </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Становление льда:</w:t>
            </w:r>
          </w:p>
          <w:p w:rsidR="00BF489C" w:rsidRPr="00BF489C" w:rsidRDefault="00BF489C" w:rsidP="00BF489C">
            <w:pPr>
              <w:numPr>
                <w:ilvl w:val="0"/>
                <w:numId w:val="3"/>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BF489C" w:rsidRPr="00BF489C" w:rsidRDefault="00BF489C" w:rsidP="00BF489C">
            <w:pPr>
              <w:numPr>
                <w:ilvl w:val="0"/>
                <w:numId w:val="3"/>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BF489C" w:rsidRPr="00BF489C" w:rsidRDefault="00BF489C" w:rsidP="00BF489C">
            <w:pPr>
              <w:numPr>
                <w:ilvl w:val="0"/>
                <w:numId w:val="3"/>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Основным условием безопасного пребывания человека на льду является соответствие толщины льда прилагаемой нагрузке:</w:t>
            </w:r>
          </w:p>
          <w:p w:rsidR="00BF489C" w:rsidRPr="00BF489C" w:rsidRDefault="00BF489C" w:rsidP="00BF489C">
            <w:pPr>
              <w:numPr>
                <w:ilvl w:val="0"/>
                <w:numId w:val="4"/>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безопасная толщина льда для одного человека не менее 7 см;</w:t>
            </w:r>
          </w:p>
          <w:p w:rsidR="00BF489C" w:rsidRPr="00BF489C" w:rsidRDefault="00BF489C" w:rsidP="00BF489C">
            <w:pPr>
              <w:numPr>
                <w:ilvl w:val="0"/>
                <w:numId w:val="4"/>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безопасная толщина льда для сооружения катка 12 см и более;</w:t>
            </w:r>
          </w:p>
          <w:p w:rsidR="00BF489C" w:rsidRPr="00BF489C" w:rsidRDefault="00BF489C" w:rsidP="00BF489C">
            <w:pPr>
              <w:numPr>
                <w:ilvl w:val="0"/>
                <w:numId w:val="4"/>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безопасная толщина льда для совершения пешей переправы 15 см и более;</w:t>
            </w:r>
          </w:p>
          <w:p w:rsidR="00BF489C" w:rsidRPr="00BF489C" w:rsidRDefault="00BF489C" w:rsidP="00BF489C">
            <w:pPr>
              <w:numPr>
                <w:ilvl w:val="0"/>
                <w:numId w:val="4"/>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безопасная толщина льда для проезда автомобилей не менее 30 см.</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Время безопасного пребывания человека в воде:</w:t>
            </w:r>
          </w:p>
          <w:p w:rsidR="00BF489C" w:rsidRPr="00BF489C" w:rsidRDefault="00BF489C" w:rsidP="00BF489C">
            <w:pPr>
              <w:numPr>
                <w:ilvl w:val="0"/>
                <w:numId w:val="5"/>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при температуре воды 24</w:t>
            </w:r>
            <w:proofErr w:type="gramStart"/>
            <w:r w:rsidRPr="00BF489C">
              <w:rPr>
                <w:rFonts w:ascii="Times New Roman" w:eastAsia="Times New Roman" w:hAnsi="Times New Roman" w:cs="Times New Roman"/>
                <w:sz w:val="20"/>
                <w:szCs w:val="20"/>
                <w:lang w:eastAsia="ru-RU"/>
              </w:rPr>
              <w:t>°С</w:t>
            </w:r>
            <w:proofErr w:type="gramEnd"/>
            <w:r w:rsidRPr="00BF489C">
              <w:rPr>
                <w:rFonts w:ascii="Times New Roman" w:eastAsia="Times New Roman" w:hAnsi="Times New Roman" w:cs="Times New Roman"/>
                <w:sz w:val="20"/>
                <w:szCs w:val="20"/>
                <w:lang w:eastAsia="ru-RU"/>
              </w:rPr>
              <w:t xml:space="preserve"> время безопасного пребывания 7-9 часов,</w:t>
            </w:r>
          </w:p>
          <w:p w:rsidR="00BF489C" w:rsidRPr="00BF489C" w:rsidRDefault="00BF489C" w:rsidP="00BF489C">
            <w:pPr>
              <w:numPr>
                <w:ilvl w:val="0"/>
                <w:numId w:val="5"/>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при температуре воды 5-15</w:t>
            </w:r>
            <w:proofErr w:type="gramStart"/>
            <w:r w:rsidRPr="00BF489C">
              <w:rPr>
                <w:rFonts w:ascii="Times New Roman" w:eastAsia="Times New Roman" w:hAnsi="Times New Roman" w:cs="Times New Roman"/>
                <w:sz w:val="20"/>
                <w:szCs w:val="20"/>
                <w:lang w:eastAsia="ru-RU"/>
              </w:rPr>
              <w:t>°С</w:t>
            </w:r>
            <w:proofErr w:type="gramEnd"/>
            <w:r w:rsidRPr="00BF489C">
              <w:rPr>
                <w:rFonts w:ascii="Times New Roman" w:eastAsia="Times New Roman" w:hAnsi="Times New Roman" w:cs="Times New Roman"/>
                <w:sz w:val="20"/>
                <w:szCs w:val="20"/>
                <w:lang w:eastAsia="ru-RU"/>
              </w:rPr>
              <w:t xml:space="preserve"> - от 3,5 часов до 4,5 часов;</w:t>
            </w:r>
          </w:p>
          <w:p w:rsidR="00BF489C" w:rsidRPr="00BF489C" w:rsidRDefault="00BF489C" w:rsidP="00BF489C">
            <w:pPr>
              <w:numPr>
                <w:ilvl w:val="0"/>
                <w:numId w:val="5"/>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температура воды 2-3</w:t>
            </w:r>
            <w:proofErr w:type="gramStart"/>
            <w:r w:rsidRPr="00BF489C">
              <w:rPr>
                <w:rFonts w:ascii="Times New Roman" w:eastAsia="Times New Roman" w:hAnsi="Times New Roman" w:cs="Times New Roman"/>
                <w:sz w:val="20"/>
                <w:szCs w:val="20"/>
                <w:lang w:eastAsia="ru-RU"/>
              </w:rPr>
              <w:t>°С</w:t>
            </w:r>
            <w:proofErr w:type="gramEnd"/>
            <w:r w:rsidRPr="00BF489C">
              <w:rPr>
                <w:rFonts w:ascii="Times New Roman" w:eastAsia="Times New Roman" w:hAnsi="Times New Roman" w:cs="Times New Roman"/>
                <w:sz w:val="20"/>
                <w:szCs w:val="20"/>
                <w:lang w:eastAsia="ru-RU"/>
              </w:rPr>
              <w:t xml:space="preserve"> оказывается смертельной для человека через 10-15 мин;</w:t>
            </w:r>
          </w:p>
          <w:p w:rsidR="00BF489C" w:rsidRPr="00BF489C" w:rsidRDefault="00BF489C" w:rsidP="00BF489C">
            <w:pPr>
              <w:numPr>
                <w:ilvl w:val="0"/>
                <w:numId w:val="5"/>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при температуре воды минус 2</w:t>
            </w:r>
            <w:proofErr w:type="gramStart"/>
            <w:r w:rsidRPr="00BF489C">
              <w:rPr>
                <w:rFonts w:ascii="Times New Roman" w:eastAsia="Times New Roman" w:hAnsi="Times New Roman" w:cs="Times New Roman"/>
                <w:sz w:val="20"/>
                <w:szCs w:val="20"/>
                <w:lang w:eastAsia="ru-RU"/>
              </w:rPr>
              <w:t>°С</w:t>
            </w:r>
            <w:proofErr w:type="gramEnd"/>
            <w:r w:rsidRPr="00BF489C">
              <w:rPr>
                <w:rFonts w:ascii="Times New Roman" w:eastAsia="Times New Roman" w:hAnsi="Times New Roman" w:cs="Times New Roman"/>
                <w:sz w:val="20"/>
                <w:szCs w:val="20"/>
                <w:lang w:eastAsia="ru-RU"/>
              </w:rPr>
              <w:t xml:space="preserve"> – смерть может наступить через 5-8 мин.</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Критерии тонкого льда</w:t>
            </w:r>
          </w:p>
          <w:p w:rsidR="00BF489C" w:rsidRPr="00BF489C" w:rsidRDefault="00BF489C" w:rsidP="00BF489C">
            <w:pPr>
              <w:numPr>
                <w:ilvl w:val="0"/>
                <w:numId w:val="6"/>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Цвет льда молочно-мутный, серый лед, обычно ноздреватый и пористый. Такой лед обрушивается без предупреждающего потрескивания.</w:t>
            </w:r>
          </w:p>
          <w:p w:rsidR="00BF489C" w:rsidRPr="00BF489C" w:rsidRDefault="00BF489C" w:rsidP="00BF489C">
            <w:pPr>
              <w:numPr>
                <w:ilvl w:val="0"/>
                <w:numId w:val="6"/>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Лед, покрытый снегом (снег, выпавший на только что образовавшийся лед, помимо того, что маскирует полыньи, замедляет рост ледяного покрова).</w:t>
            </w:r>
          </w:p>
          <w:p w:rsidR="00BF489C" w:rsidRPr="00BF489C" w:rsidRDefault="00BF489C" w:rsidP="00BF489C">
            <w:pPr>
              <w:numPr>
                <w:ilvl w:val="0"/>
                <w:numId w:val="6"/>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BF489C">
              <w:rPr>
                <w:rFonts w:ascii="Times New Roman" w:eastAsia="Times New Roman" w:hAnsi="Times New Roman" w:cs="Times New Roman"/>
                <w:sz w:val="20"/>
                <w:szCs w:val="20"/>
                <w:lang w:eastAsia="ru-RU"/>
              </w:rPr>
              <w:t>ст сбр</w:t>
            </w:r>
            <w:proofErr w:type="gramEnd"/>
            <w:r w:rsidRPr="00BF489C">
              <w:rPr>
                <w:rFonts w:ascii="Times New Roman" w:eastAsia="Times New Roman" w:hAnsi="Times New Roman" w:cs="Times New Roman"/>
                <w:sz w:val="20"/>
                <w:szCs w:val="20"/>
                <w:lang w:eastAsia="ru-RU"/>
              </w:rPr>
              <w:t>оса в водоемы теплых и горячих вод промышленных и коммунальных предприятий.</w:t>
            </w:r>
          </w:p>
          <w:p w:rsidR="00BF489C" w:rsidRPr="00BF489C" w:rsidRDefault="00BF489C" w:rsidP="00BF489C">
            <w:pPr>
              <w:numPr>
                <w:ilvl w:val="0"/>
                <w:numId w:val="6"/>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Лед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BF489C" w:rsidRPr="00BF489C" w:rsidRDefault="00BF489C" w:rsidP="00BF489C">
            <w:pPr>
              <w:numPr>
                <w:ilvl w:val="0"/>
                <w:numId w:val="6"/>
              </w:numPr>
              <w:spacing w:after="0"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В местах, где растет камыш, тростник и другие водные растения.</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b/>
                <w:bCs/>
                <w:color w:val="0080C0"/>
                <w:sz w:val="20"/>
                <w:lang w:eastAsia="ru-RU"/>
              </w:rPr>
              <w:t>Правила поведения на льду:</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1. Ни в коем случае нельзя выходить на лед в темное время суток и при плохой видимости (туман, снегопад, дождь).</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2. При переходе через реку пользуйтесь ледовыми переправами.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5. При переходе водоема группой необходимо соблюдать расстояние друг от друга (5-6 м).</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7. Если есть рюкзак, повесьте его на одно плечо, это позволит легко освободиться от груза в случае, если лед под вами провалится.</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9. Убедительная просьба родителям: не отпускайте детей на лед (на рыбалку, катание на лыжах и коньках) без присмотра.</w:t>
            </w:r>
          </w:p>
          <w:p w:rsidR="00BF489C" w:rsidRPr="00BF489C" w:rsidRDefault="00BF489C" w:rsidP="00BF489C">
            <w:pPr>
              <w:spacing w:before="34" w:after="34" w:line="240" w:lineRule="auto"/>
              <w:rPr>
                <w:rFonts w:ascii="Times New Roman" w:eastAsia="Times New Roman" w:hAnsi="Times New Roman" w:cs="Times New Roman"/>
                <w:sz w:val="20"/>
                <w:szCs w:val="20"/>
                <w:lang w:eastAsia="ru-RU"/>
              </w:rPr>
            </w:pPr>
            <w:r w:rsidRPr="00BF489C">
              <w:rPr>
                <w:rFonts w:ascii="Times New Roman" w:eastAsia="Times New Roman" w:hAnsi="Times New Roman" w:cs="Times New Roman"/>
                <w:sz w:val="20"/>
                <w:szCs w:val="20"/>
                <w:lang w:eastAsia="ru-RU"/>
              </w:rPr>
              <w:t>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tc>
      </w:tr>
    </w:tbl>
    <w:p w:rsidR="007054C4" w:rsidRDefault="00BF489C"/>
    <w:sectPr w:rsidR="007054C4" w:rsidSect="00733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34A"/>
    <w:multiLevelType w:val="multilevel"/>
    <w:tmpl w:val="93F6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E33AD"/>
    <w:multiLevelType w:val="multilevel"/>
    <w:tmpl w:val="6F9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F25D6"/>
    <w:multiLevelType w:val="multilevel"/>
    <w:tmpl w:val="648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743618"/>
    <w:multiLevelType w:val="multilevel"/>
    <w:tmpl w:val="50C8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117D91"/>
    <w:multiLevelType w:val="multilevel"/>
    <w:tmpl w:val="024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763500"/>
    <w:multiLevelType w:val="multilevel"/>
    <w:tmpl w:val="2282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F489C"/>
    <w:rsid w:val="002F6A0D"/>
    <w:rsid w:val="00733FBF"/>
    <w:rsid w:val="00BF489C"/>
    <w:rsid w:val="00F86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BF"/>
  </w:style>
  <w:style w:type="paragraph" w:styleId="1">
    <w:name w:val="heading 1"/>
    <w:basedOn w:val="a"/>
    <w:link w:val="10"/>
    <w:uiPriority w:val="9"/>
    <w:qFormat/>
    <w:rsid w:val="00BF48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F48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89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F489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89C"/>
    <w:rPr>
      <w:b/>
      <w:bCs/>
    </w:rPr>
  </w:style>
</w:styles>
</file>

<file path=word/webSettings.xml><?xml version="1.0" encoding="utf-8"?>
<w:webSettings xmlns:r="http://schemas.openxmlformats.org/officeDocument/2006/relationships" xmlns:w="http://schemas.openxmlformats.org/wordprocessingml/2006/main">
  <w:divs>
    <w:div w:id="606545012">
      <w:bodyDiv w:val="1"/>
      <w:marLeft w:val="0"/>
      <w:marRight w:val="0"/>
      <w:marTop w:val="0"/>
      <w:marBottom w:val="0"/>
      <w:divBdr>
        <w:top w:val="none" w:sz="0" w:space="0" w:color="auto"/>
        <w:left w:val="none" w:sz="0" w:space="0" w:color="auto"/>
        <w:bottom w:val="none" w:sz="0" w:space="0" w:color="auto"/>
        <w:right w:val="none" w:sz="0" w:space="0" w:color="auto"/>
      </w:divBdr>
      <w:divsChild>
        <w:div w:id="1579442557">
          <w:marLeft w:val="0"/>
          <w:marRight w:val="0"/>
          <w:marTop w:val="0"/>
          <w:marBottom w:val="0"/>
          <w:divBdr>
            <w:top w:val="none" w:sz="0" w:space="0" w:color="auto"/>
            <w:left w:val="none" w:sz="0" w:space="0" w:color="auto"/>
            <w:bottom w:val="none" w:sz="0" w:space="0" w:color="auto"/>
            <w:right w:val="none" w:sz="0" w:space="0" w:color="auto"/>
          </w:divBdr>
          <w:divsChild>
            <w:div w:id="442456862">
              <w:blockQuote w:val="1"/>
              <w:marLeft w:val="720"/>
              <w:marRight w:val="0"/>
              <w:marTop w:val="100"/>
              <w:marBottom w:val="100"/>
              <w:divBdr>
                <w:top w:val="none" w:sz="0" w:space="0" w:color="auto"/>
                <w:left w:val="none" w:sz="0" w:space="0" w:color="auto"/>
                <w:bottom w:val="none" w:sz="0" w:space="0" w:color="auto"/>
                <w:right w:val="none" w:sz="0" w:space="0" w:color="auto"/>
              </w:divBdr>
            </w:div>
            <w:div w:id="1133911573">
              <w:blockQuote w:val="1"/>
              <w:marLeft w:val="720"/>
              <w:marRight w:val="0"/>
              <w:marTop w:val="100"/>
              <w:marBottom w:val="100"/>
              <w:divBdr>
                <w:top w:val="none" w:sz="0" w:space="0" w:color="auto"/>
                <w:left w:val="none" w:sz="0" w:space="0" w:color="auto"/>
                <w:bottom w:val="none" w:sz="0" w:space="0" w:color="auto"/>
                <w:right w:val="none" w:sz="0" w:space="0" w:color="auto"/>
              </w:divBdr>
            </w:div>
            <w:div w:id="614795986">
              <w:blockQuote w:val="1"/>
              <w:marLeft w:val="720"/>
              <w:marRight w:val="0"/>
              <w:marTop w:val="100"/>
              <w:marBottom w:val="100"/>
              <w:divBdr>
                <w:top w:val="none" w:sz="0" w:space="0" w:color="auto"/>
                <w:left w:val="none" w:sz="0" w:space="0" w:color="auto"/>
                <w:bottom w:val="none" w:sz="0" w:space="0" w:color="auto"/>
                <w:right w:val="none" w:sz="0" w:space="0" w:color="auto"/>
              </w:divBdr>
            </w:div>
            <w:div w:id="386150504">
              <w:blockQuote w:val="1"/>
              <w:marLeft w:val="720"/>
              <w:marRight w:val="0"/>
              <w:marTop w:val="100"/>
              <w:marBottom w:val="100"/>
              <w:divBdr>
                <w:top w:val="none" w:sz="0" w:space="0" w:color="auto"/>
                <w:left w:val="none" w:sz="0" w:space="0" w:color="auto"/>
                <w:bottom w:val="none" w:sz="0" w:space="0" w:color="auto"/>
                <w:right w:val="none" w:sz="0" w:space="0" w:color="auto"/>
              </w:divBdr>
            </w:div>
            <w:div w:id="3314951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8707</Characters>
  <Application>Microsoft Office Word</Application>
  <DocSecurity>0</DocSecurity>
  <Lines>72</Lines>
  <Paragraphs>20</Paragraphs>
  <ScaleCrop>false</ScaleCrop>
  <Company>Reanimator Extreme Edition</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2021-11-17T03:46:00Z</dcterms:created>
  <dcterms:modified xsi:type="dcterms:W3CDTF">2021-11-17T03:46:00Z</dcterms:modified>
</cp:coreProperties>
</file>