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36" w:rsidRPr="00EE2118" w:rsidRDefault="002C2687">
      <w:pPr>
        <w:pStyle w:val="a3"/>
        <w:spacing w:before="185"/>
        <w:ind w:left="56"/>
        <w:rPr>
          <w:rFonts w:ascii="PT Astra Serif" w:hAnsi="PT Astra Serif"/>
        </w:rPr>
      </w:pPr>
      <w:r w:rsidRPr="00EE2118">
        <w:rPr>
          <w:rFonts w:ascii="PT Astra Serif" w:hAnsi="PT Astra Serif"/>
        </w:rPr>
        <w:t>Информация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о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запланированных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  <w:spacing w:val="-2"/>
        </w:rPr>
        <w:t>мероприятиях</w:t>
      </w:r>
    </w:p>
    <w:p w:rsidR="009C5336" w:rsidRPr="00EE2118" w:rsidRDefault="002C2687">
      <w:pPr>
        <w:pStyle w:val="a3"/>
        <w:ind w:left="55"/>
        <w:rPr>
          <w:rFonts w:ascii="PT Astra Serif" w:hAnsi="PT Astra Serif"/>
        </w:rPr>
      </w:pPr>
      <w:r w:rsidRPr="00EE2118">
        <w:rPr>
          <w:rFonts w:ascii="PT Astra Serif" w:hAnsi="PT Astra Serif"/>
        </w:rPr>
        <w:t>при</w:t>
      </w:r>
      <w:r w:rsidRPr="00EE2118">
        <w:rPr>
          <w:rFonts w:ascii="PT Astra Serif" w:hAnsi="PT Astra Serif"/>
          <w:spacing w:val="-7"/>
        </w:rPr>
        <w:t xml:space="preserve"> </w:t>
      </w:r>
      <w:r w:rsidRPr="00EE2118">
        <w:rPr>
          <w:rFonts w:ascii="PT Astra Serif" w:hAnsi="PT Astra Serif"/>
        </w:rPr>
        <w:t>проведении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Всероссийской</w:t>
      </w:r>
      <w:r w:rsidRPr="00EE2118">
        <w:rPr>
          <w:rFonts w:ascii="PT Astra Serif" w:hAnsi="PT Astra Serif"/>
          <w:spacing w:val="-5"/>
        </w:rPr>
        <w:t xml:space="preserve"> </w:t>
      </w:r>
      <w:r w:rsidRPr="00EE2118">
        <w:rPr>
          <w:rFonts w:ascii="PT Astra Serif" w:hAnsi="PT Astra Serif"/>
        </w:rPr>
        <w:t>недели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правовой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помощи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по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вопросам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защиты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интересов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семьи</w:t>
      </w:r>
      <w:r w:rsidRPr="00EE2118">
        <w:rPr>
          <w:rFonts w:ascii="PT Astra Serif" w:hAnsi="PT Astra Serif"/>
          <w:spacing w:val="-5"/>
        </w:rPr>
        <w:t xml:space="preserve"> </w:t>
      </w:r>
      <w:r w:rsidRPr="00EE2118">
        <w:rPr>
          <w:rFonts w:ascii="PT Astra Serif" w:hAnsi="PT Astra Serif"/>
        </w:rPr>
        <w:t>в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2026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  <w:spacing w:val="-4"/>
        </w:rPr>
        <w:t>году</w:t>
      </w:r>
    </w:p>
    <w:p w:rsidR="009C5336" w:rsidRPr="00EE2118" w:rsidRDefault="002C2687">
      <w:pPr>
        <w:pStyle w:val="a3"/>
        <w:tabs>
          <w:tab w:val="left" w:pos="3991"/>
          <w:tab w:val="left" w:pos="15352"/>
        </w:tabs>
        <w:ind w:left="56"/>
        <w:rPr>
          <w:rFonts w:ascii="PT Astra Serif" w:hAnsi="PT Astra Serif"/>
        </w:rPr>
      </w:pPr>
      <w:r w:rsidRPr="00EE2118">
        <w:rPr>
          <w:rFonts w:ascii="PT Astra Serif" w:hAnsi="PT Astra Serif"/>
          <w:color w:val="000000"/>
          <w:shd w:val="clear" w:color="auto" w:fill="FFCCFF"/>
        </w:rPr>
        <w:tab/>
        <w:t>Уполномоченным</w:t>
      </w:r>
      <w:r w:rsidRPr="00EE2118">
        <w:rPr>
          <w:rFonts w:ascii="PT Astra Serif" w:hAnsi="PT Astra Serif"/>
          <w:color w:val="000000"/>
          <w:spacing w:val="-4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по</w:t>
      </w:r>
      <w:r w:rsidRPr="00EE2118">
        <w:rPr>
          <w:rFonts w:ascii="PT Astra Serif" w:hAnsi="PT Astra Serif"/>
          <w:color w:val="000000"/>
          <w:spacing w:val="-3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правам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ребенка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в</w:t>
      </w:r>
      <w:r w:rsidRPr="00EE2118">
        <w:rPr>
          <w:rFonts w:ascii="PT Astra Serif" w:hAnsi="PT Astra Serif"/>
          <w:color w:val="000000"/>
          <w:spacing w:val="-3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Свердловской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области</w:t>
      </w:r>
      <w:r w:rsidRPr="00EE2118">
        <w:rPr>
          <w:rFonts w:ascii="PT Astra Serif" w:hAnsi="PT Astra Serif"/>
          <w:color w:val="000000"/>
          <w:shd w:val="clear" w:color="auto" w:fill="FFCCFF"/>
        </w:rPr>
        <w:tab/>
      </w:r>
    </w:p>
    <w:p w:rsidR="009C5336" w:rsidRPr="00EE2118" w:rsidRDefault="009C5336">
      <w:pPr>
        <w:pStyle w:val="a3"/>
        <w:spacing w:before="212" w:after="1"/>
        <w:jc w:val="left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9C5336" w:rsidRPr="00EE2118">
        <w:trPr>
          <w:trHeight w:val="827"/>
        </w:trPr>
        <w:tc>
          <w:tcPr>
            <w:tcW w:w="441" w:type="dxa"/>
          </w:tcPr>
          <w:p w:rsidR="009C5336" w:rsidRPr="00EE2118" w:rsidRDefault="002C2687">
            <w:pPr>
              <w:pStyle w:val="TableParagraph"/>
              <w:ind w:left="2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1794" w:type="dxa"/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  <w:p w:rsidR="009C5336" w:rsidRPr="00EE2118" w:rsidRDefault="002C2687">
            <w:pPr>
              <w:pStyle w:val="TableParagraph"/>
              <w:ind w:left="15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9C5336" w:rsidRPr="00EE2118" w:rsidRDefault="002C2687">
            <w:pPr>
              <w:pStyle w:val="TableParagraph"/>
              <w:spacing w:before="138"/>
              <w:ind w:left="338" w:right="141" w:hanging="184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Направленность мероприятия</w:t>
            </w:r>
          </w:p>
        </w:tc>
        <w:tc>
          <w:tcPr>
            <w:tcW w:w="1701" w:type="dxa"/>
          </w:tcPr>
          <w:p w:rsidR="009C5336" w:rsidRPr="00EE2118" w:rsidRDefault="002C2687">
            <w:pPr>
              <w:pStyle w:val="TableParagraph"/>
              <w:spacing w:line="270" w:lineRule="atLeast"/>
              <w:ind w:left="125" w:right="113" w:hang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 xml:space="preserve">Продолжи </w:t>
            </w:r>
            <w:proofErr w:type="spellStart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тельность</w:t>
            </w:r>
            <w:proofErr w:type="spellEnd"/>
            <w:proofErr w:type="gramEnd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6" w:type="dxa"/>
          </w:tcPr>
          <w:p w:rsidR="009C5336" w:rsidRPr="00EE2118" w:rsidRDefault="002C2687">
            <w:pPr>
              <w:pStyle w:val="TableParagraph"/>
              <w:spacing w:before="138"/>
              <w:ind w:left="430" w:firstLine="248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Состав участников</w:t>
            </w:r>
          </w:p>
        </w:tc>
        <w:tc>
          <w:tcPr>
            <w:tcW w:w="1559" w:type="dxa"/>
          </w:tcPr>
          <w:p w:rsidR="009C5336" w:rsidRPr="00EE2118" w:rsidRDefault="002C2687">
            <w:pPr>
              <w:pStyle w:val="TableParagraph"/>
              <w:spacing w:before="138"/>
              <w:ind w:left="148" w:firstLine="284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</w:tcPr>
          <w:p w:rsidR="009C5336" w:rsidRPr="00EE2118" w:rsidRDefault="002C2687">
            <w:pPr>
              <w:pStyle w:val="TableParagraph"/>
              <w:spacing w:before="138"/>
              <w:ind w:left="290" w:firstLine="29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9C5336" w:rsidRPr="00EE2118" w:rsidRDefault="002C2687">
            <w:pPr>
              <w:pStyle w:val="TableParagraph"/>
              <w:spacing w:before="138"/>
              <w:ind w:left="209" w:firstLine="11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Целевая аудитория</w:t>
            </w:r>
          </w:p>
        </w:tc>
        <w:tc>
          <w:tcPr>
            <w:tcW w:w="1985" w:type="dxa"/>
          </w:tcPr>
          <w:p w:rsidR="009C5336" w:rsidRPr="00EE2118" w:rsidRDefault="002C2687">
            <w:pPr>
              <w:pStyle w:val="TableParagraph"/>
              <w:spacing w:before="138"/>
              <w:ind w:left="292" w:hanging="161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Ответственный исполнитель</w:t>
            </w:r>
          </w:p>
        </w:tc>
      </w:tr>
      <w:tr w:rsidR="008577E6" w:rsidRPr="00EE2118" w:rsidTr="004F7AA0">
        <w:trPr>
          <w:trHeight w:val="5417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ind w:left="142" w:right="13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Публикация видеороликов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для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социальных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сетей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на тему</w:t>
            </w:r>
          </w:p>
          <w:p w:rsidR="008577E6" w:rsidRPr="00EE2118" w:rsidRDefault="008577E6">
            <w:pPr>
              <w:pStyle w:val="TableParagraph"/>
              <w:ind w:left="140" w:right="127"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«Право</w:t>
            </w:r>
            <w:r w:rsidRPr="00EE211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жить</w:t>
            </w:r>
            <w:r w:rsidRPr="00EE211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воспитываться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в семье»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ind w:left="388" w:right="375"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Правовое просвещение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детей 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подростков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ind w:left="1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Длительность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ролика до 2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  <w:vMerge w:val="restart"/>
          </w:tcPr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140" w:firstLine="283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Титова Татьяна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Александровна </w:t>
            </w: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–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полномоченный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ребенка в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 области;</w:t>
            </w:r>
          </w:p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216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Шабанов Александр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Анатольевич </w:t>
            </w: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-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лавный специалист </w:t>
            </w: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организационног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о отдела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lastRenderedPageBreak/>
              <w:t>Аппарата;</w:t>
            </w:r>
          </w:p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156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Члены Детского общественного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совета при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Уполномоченном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ребенка в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 области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06.07.2026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-</w:t>
            </w:r>
          </w:p>
          <w:p w:rsidR="008577E6" w:rsidRPr="00EE2118" w:rsidRDefault="008577E6">
            <w:pPr>
              <w:pStyle w:val="TableParagraph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10.07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ind w:right="135" w:firstLine="0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Группа Аппарата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ВКонтакте </w:t>
            </w:r>
            <w:hyperlink r:id="rId6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https://vk.com/c</w:t>
              </w:r>
            </w:hyperlink>
            <w:r w:rsidRPr="00EE2118">
              <w:rPr>
                <w:rFonts w:ascii="PT Astra Serif" w:hAnsi="PT Astra Serif"/>
                <w:color w:val="0462C1"/>
                <w:spacing w:val="-2"/>
                <w:sz w:val="28"/>
                <w:szCs w:val="28"/>
              </w:rPr>
              <w:t xml:space="preserve"> </w:t>
            </w:r>
            <w:hyperlink r:id="rId7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lub204820872</w:t>
              </w:r>
            </w:hyperlink>
          </w:p>
          <w:p w:rsidR="008577E6" w:rsidRPr="00EE2118" w:rsidRDefault="008577E6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273" w:line="270" w:lineRule="atLeast"/>
              <w:ind w:right="146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Канал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в МАХ</w:t>
            </w:r>
          </w:p>
          <w:p w:rsidR="008577E6" w:rsidRPr="00EE2118" w:rsidRDefault="003E288E">
            <w:pPr>
              <w:pStyle w:val="TableParagraph"/>
              <w:spacing w:line="237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8">
              <w:r w:rsidR="008577E6" w:rsidRPr="00EE2118">
                <w:rPr>
                  <w:rFonts w:ascii="PT Astra Serif" w:hAnsi="PT Astra Serif"/>
                  <w:spacing w:val="-2"/>
                  <w:sz w:val="28"/>
                  <w:szCs w:val="28"/>
                </w:rPr>
                <w:t>https://max.ru/i</w:t>
              </w:r>
            </w:hyperlink>
          </w:p>
          <w:p w:rsidR="008577E6" w:rsidRPr="00EE2118" w:rsidRDefault="003E288E">
            <w:pPr>
              <w:pStyle w:val="TableParagraph"/>
              <w:spacing w:line="239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9">
              <w:r w:rsidR="008577E6" w:rsidRPr="00EE2118">
                <w:rPr>
                  <w:rFonts w:ascii="PT Astra Serif" w:hAnsi="PT Astra Serif"/>
                  <w:spacing w:val="-2"/>
                  <w:sz w:val="28"/>
                  <w:szCs w:val="28"/>
                </w:rPr>
                <w:t>d6670324259_g</w:t>
              </w:r>
            </w:hyperlink>
          </w:p>
          <w:p w:rsidR="008577E6" w:rsidRPr="00EE2118" w:rsidRDefault="003E288E" w:rsidP="009C101C">
            <w:pPr>
              <w:pStyle w:val="TableParagraph"/>
              <w:spacing w:line="243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10">
              <w:proofErr w:type="spellStart"/>
              <w:r w:rsidR="008577E6" w:rsidRPr="00EE2118">
                <w:rPr>
                  <w:rFonts w:ascii="PT Astra Serif" w:hAnsi="PT Astra Serif"/>
                  <w:spacing w:val="-5"/>
                  <w:sz w:val="28"/>
                  <w:szCs w:val="28"/>
                </w:rPr>
                <w:t>os</w:t>
              </w:r>
              <w:proofErr w:type="spellEnd"/>
            </w:hyperlink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ind w:left="107" w:right="422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Дети 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молодежь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ind w:left="259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Шабанов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А.А.</w:t>
            </w:r>
          </w:p>
        </w:tc>
      </w:tr>
      <w:tr w:rsidR="009C5336" w:rsidRPr="00EE2118">
        <w:trPr>
          <w:trHeight w:val="3467"/>
        </w:trPr>
        <w:tc>
          <w:tcPr>
            <w:tcW w:w="441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C5336" w:rsidRPr="00EE2118" w:rsidRDefault="009C533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C5336" w:rsidRPr="00EE2118" w:rsidRDefault="002C2687">
            <w:pPr>
              <w:pStyle w:val="TableParagraph"/>
              <w:spacing w:before="126"/>
              <w:ind w:left="142" w:right="146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3) Группа</w:t>
            </w:r>
            <w:r w:rsidRPr="00EE2118">
              <w:rPr>
                <w:rFonts w:ascii="PT Astra Serif" w:hAnsi="PT Astra Serif"/>
                <w:spacing w:val="40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ДОС при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ом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hyperlink r:id="rId11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https://vk.com/</w:t>
              </w:r>
            </w:hyperlink>
            <w:r w:rsidRPr="00EE2118">
              <w:rPr>
                <w:rFonts w:ascii="PT Astra Serif" w:hAnsi="PT Astra Serif"/>
                <w:color w:val="0462C1"/>
                <w:spacing w:val="-2"/>
                <w:sz w:val="28"/>
                <w:szCs w:val="28"/>
              </w:rPr>
              <w:t xml:space="preserve"> </w:t>
            </w:r>
            <w:hyperlink r:id="rId12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dos_66</w:t>
              </w:r>
            </w:hyperlink>
          </w:p>
        </w:tc>
        <w:tc>
          <w:tcPr>
            <w:tcW w:w="1559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C5336" w:rsidRPr="00EE2118" w:rsidRDefault="009C5336">
      <w:pPr>
        <w:pStyle w:val="TableParagraph"/>
        <w:rPr>
          <w:rFonts w:ascii="PT Astra Serif" w:hAnsi="PT Astra Serif"/>
          <w:sz w:val="28"/>
          <w:szCs w:val="28"/>
        </w:rPr>
        <w:sectPr w:rsidR="009C5336" w:rsidRPr="00EE2118">
          <w:type w:val="continuous"/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9C5336" w:rsidRPr="00EE2118" w:rsidRDefault="002C2687">
      <w:pPr>
        <w:spacing w:before="63"/>
        <w:ind w:left="56"/>
        <w:jc w:val="center"/>
        <w:rPr>
          <w:rFonts w:ascii="PT Astra Serif" w:hAnsi="PT Astra Serif"/>
          <w:sz w:val="28"/>
          <w:szCs w:val="28"/>
        </w:rPr>
      </w:pPr>
      <w:r w:rsidRPr="00EE2118">
        <w:rPr>
          <w:rFonts w:ascii="PT Astra Serif" w:hAnsi="PT Astra Serif"/>
          <w:spacing w:val="-10"/>
          <w:sz w:val="28"/>
          <w:szCs w:val="28"/>
        </w:rPr>
        <w:lastRenderedPageBreak/>
        <w:t>2</w:t>
      </w:r>
    </w:p>
    <w:p w:rsidR="009C5336" w:rsidRPr="00EE2118" w:rsidRDefault="009C5336">
      <w:pPr>
        <w:pStyle w:val="a3"/>
        <w:spacing w:before="38"/>
        <w:jc w:val="left"/>
        <w:rPr>
          <w:rFonts w:ascii="PT Astra Serif" w:hAnsi="PT Astra Serif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6F49EC" w:rsidRPr="00EE2118" w:rsidTr="00926F9A">
        <w:trPr>
          <w:trHeight w:val="2841"/>
        </w:trPr>
        <w:tc>
          <w:tcPr>
            <w:tcW w:w="441" w:type="dxa"/>
          </w:tcPr>
          <w:p w:rsidR="006F49EC" w:rsidRPr="00EE2118" w:rsidRDefault="006F49EC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6F49EC" w:rsidRPr="00EE2118" w:rsidRDefault="006F49EC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Встреча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с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участниками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летних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смен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в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детских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лагерях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загородных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центрах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,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просмотр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обсуждение</w:t>
            </w:r>
          </w:p>
          <w:p w:rsidR="006F49EC" w:rsidRPr="00EE2118" w:rsidRDefault="006F49EC" w:rsidP="0087126D">
            <w:pPr>
              <w:pStyle w:val="TableParagraph"/>
              <w:spacing w:line="25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фильма</w:t>
            </w:r>
          </w:p>
        </w:tc>
        <w:tc>
          <w:tcPr>
            <w:tcW w:w="2126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Правовое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просвещение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 w:rsidP="00D10E09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подростков</w:t>
            </w:r>
          </w:p>
        </w:tc>
        <w:tc>
          <w:tcPr>
            <w:tcW w:w="1701" w:type="dxa"/>
          </w:tcPr>
          <w:p w:rsidR="006F49EC" w:rsidRPr="00EE2118" w:rsidRDefault="006F49EC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90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Александровна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–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Уполномоченный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ребенка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в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</w:t>
            </w:r>
            <w:proofErr w:type="gramEnd"/>
          </w:p>
          <w:p w:rsidR="006F49EC" w:rsidRPr="00EE2118" w:rsidRDefault="006F49EC" w:rsidP="008866CE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1559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09.07.2026</w:t>
            </w:r>
          </w:p>
        </w:tc>
        <w:tc>
          <w:tcPr>
            <w:tcW w:w="1843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МАОУ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ДОЛ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«Космос»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Свердловская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обл.,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Сысертский</w:t>
            </w:r>
            <w:proofErr w:type="spellEnd"/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городской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округ,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пос.</w:t>
            </w:r>
          </w:p>
          <w:p w:rsidR="006F49EC" w:rsidRPr="00EE2118" w:rsidRDefault="006F49EC" w:rsidP="00B50F2E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Двуреченск</w:t>
            </w:r>
          </w:p>
        </w:tc>
        <w:tc>
          <w:tcPr>
            <w:tcW w:w="1559" w:type="dxa"/>
          </w:tcPr>
          <w:p w:rsidR="006F49EC" w:rsidRPr="00EE2118" w:rsidRDefault="006F49E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Подростки</w:t>
            </w:r>
          </w:p>
          <w:p w:rsidR="006F49EC" w:rsidRPr="00EE2118" w:rsidRDefault="006F49EC" w:rsidP="00343957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13-17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лет</w:t>
            </w:r>
          </w:p>
        </w:tc>
        <w:tc>
          <w:tcPr>
            <w:tcW w:w="1985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Лобанова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А.П.</w:t>
            </w:r>
          </w:p>
        </w:tc>
      </w:tr>
      <w:tr w:rsidR="008577E6" w:rsidRPr="00EE2118" w:rsidTr="00A4527D">
        <w:trPr>
          <w:trHeight w:val="1701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Прием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 xml:space="preserve">совместно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с</w:t>
            </w:r>
            <w:proofErr w:type="gramEnd"/>
          </w:p>
          <w:p w:rsidR="008577E6" w:rsidRPr="00EE2118" w:rsidRDefault="008577E6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фондом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 w:rsidP="004F48BC">
            <w:pPr>
              <w:pStyle w:val="TableParagraph"/>
              <w:spacing w:line="25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Правовая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помощь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участникам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СВО</w:t>
            </w:r>
          </w:p>
          <w:p w:rsidR="008577E6" w:rsidRPr="00EE2118" w:rsidRDefault="008577E6" w:rsidP="00DF7583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их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семьям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120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Александровна,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представитель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фонда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 w:rsidP="00096328">
            <w:pPr>
              <w:pStyle w:val="TableParagraph"/>
              <w:spacing w:line="25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10.07.2026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Фонд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Малышева,</w:t>
            </w:r>
          </w:p>
          <w:p w:rsidR="008577E6" w:rsidRPr="00EE2118" w:rsidRDefault="008577E6" w:rsidP="00461325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31Д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Участники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СВО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члены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их</w:t>
            </w:r>
          </w:p>
          <w:p w:rsidR="008577E6" w:rsidRPr="00EE2118" w:rsidRDefault="008577E6" w:rsidP="000E5CC7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семей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Лобанова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А.П.</w:t>
            </w:r>
          </w:p>
        </w:tc>
      </w:tr>
      <w:tr w:rsidR="008577E6" w:rsidRPr="00EE2118" w:rsidTr="001E4F8B">
        <w:trPr>
          <w:trHeight w:val="1986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Прием</w:t>
            </w:r>
          </w:p>
          <w:p w:rsidR="008577E6" w:rsidRPr="00EE2118" w:rsidRDefault="008577E6" w:rsidP="00176F32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Рассмотрение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обращений</w:t>
            </w:r>
          </w:p>
          <w:p w:rsidR="008577E6" w:rsidRPr="00EE2118" w:rsidRDefault="008577E6" w:rsidP="00F14E71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120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 w:rsidP="001E4F8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Аппарат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правам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в</w:t>
            </w:r>
            <w:proofErr w:type="gramEnd"/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</w:t>
            </w:r>
            <w:proofErr w:type="gramEnd"/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области,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ул.</w:t>
            </w:r>
          </w:p>
          <w:p w:rsidR="008577E6" w:rsidRPr="00EE2118" w:rsidRDefault="008577E6" w:rsidP="00275195">
            <w:pPr>
              <w:pStyle w:val="TableParagraph"/>
              <w:spacing w:line="25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Малышева,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101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Граждане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Т.А.</w:t>
            </w:r>
          </w:p>
        </w:tc>
      </w:tr>
      <w:tr w:rsidR="008577E6" w:rsidRPr="00EE2118" w:rsidTr="008C51D3">
        <w:trPr>
          <w:trHeight w:val="1986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Интервью</w:t>
            </w:r>
            <w:r w:rsidRPr="00EE2118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ЦУР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Правовое</w:t>
            </w:r>
            <w:proofErr w:type="gramEnd"/>
          </w:p>
          <w:p w:rsidR="008577E6" w:rsidRPr="00EE2118" w:rsidRDefault="008577E6" w:rsidP="00DC0B8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30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 w:rsidP="008C51D3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Центр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управления</w:t>
            </w:r>
          </w:p>
          <w:p w:rsidR="008577E6" w:rsidRPr="00EE2118" w:rsidRDefault="008577E6" w:rsidP="00C57AC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регионом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Все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заинтересова</w:t>
            </w:r>
            <w:proofErr w:type="spellEnd"/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z w:val="28"/>
                <w:szCs w:val="28"/>
              </w:rPr>
              <w:t>нные</w:t>
            </w:r>
            <w:proofErr w:type="spell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в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теме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защиты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прав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и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законных</w:t>
            </w:r>
            <w:proofErr w:type="gramEnd"/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интересов</w:t>
            </w:r>
          </w:p>
          <w:p w:rsidR="008577E6" w:rsidRPr="00EE2118" w:rsidRDefault="008577E6" w:rsidP="006365FF">
            <w:pPr>
              <w:pStyle w:val="TableParagraph"/>
              <w:spacing w:line="25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детей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Шабанов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А.А.</w:t>
            </w:r>
          </w:p>
        </w:tc>
      </w:tr>
    </w:tbl>
    <w:p w:rsidR="00354291" w:rsidRPr="00EE2118" w:rsidRDefault="00354291">
      <w:pPr>
        <w:rPr>
          <w:rFonts w:ascii="PT Astra Serif" w:hAnsi="PT Astra Serif"/>
        </w:rPr>
      </w:pPr>
    </w:p>
    <w:sectPr w:rsidR="00354291" w:rsidRPr="00EE2118">
      <w:pgSz w:w="16840" w:h="11910" w:orient="landscape"/>
      <w:pgMar w:top="6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0183"/>
    <w:multiLevelType w:val="hybridMultilevel"/>
    <w:tmpl w:val="639851C2"/>
    <w:lvl w:ilvl="0" w:tplc="08805738">
      <w:start w:val="1"/>
      <w:numFmt w:val="decimal"/>
      <w:lvlText w:val="%1)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009B8">
      <w:numFmt w:val="bullet"/>
      <w:lvlText w:val="•"/>
      <w:lvlJc w:val="left"/>
      <w:pPr>
        <w:ind w:left="309" w:hanging="260"/>
      </w:pPr>
      <w:rPr>
        <w:rFonts w:hint="default"/>
        <w:lang w:val="ru-RU" w:eastAsia="en-US" w:bidi="ar-SA"/>
      </w:rPr>
    </w:lvl>
    <w:lvl w:ilvl="2" w:tplc="331E804A">
      <w:numFmt w:val="bullet"/>
      <w:lvlText w:val="•"/>
      <w:lvlJc w:val="left"/>
      <w:pPr>
        <w:ind w:left="478" w:hanging="260"/>
      </w:pPr>
      <w:rPr>
        <w:rFonts w:hint="default"/>
        <w:lang w:val="ru-RU" w:eastAsia="en-US" w:bidi="ar-SA"/>
      </w:rPr>
    </w:lvl>
    <w:lvl w:ilvl="3" w:tplc="1340CFBE">
      <w:numFmt w:val="bullet"/>
      <w:lvlText w:val="•"/>
      <w:lvlJc w:val="left"/>
      <w:pPr>
        <w:ind w:left="647" w:hanging="260"/>
      </w:pPr>
      <w:rPr>
        <w:rFonts w:hint="default"/>
        <w:lang w:val="ru-RU" w:eastAsia="en-US" w:bidi="ar-SA"/>
      </w:rPr>
    </w:lvl>
    <w:lvl w:ilvl="4" w:tplc="43884184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5" w:tplc="CDC0E99E">
      <w:numFmt w:val="bullet"/>
      <w:lvlText w:val="•"/>
      <w:lvlJc w:val="left"/>
      <w:pPr>
        <w:ind w:left="986" w:hanging="260"/>
      </w:pPr>
      <w:rPr>
        <w:rFonts w:hint="default"/>
        <w:lang w:val="ru-RU" w:eastAsia="en-US" w:bidi="ar-SA"/>
      </w:rPr>
    </w:lvl>
    <w:lvl w:ilvl="6" w:tplc="F22C058C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7" w:tplc="1004F05C">
      <w:numFmt w:val="bullet"/>
      <w:lvlText w:val="•"/>
      <w:lvlJc w:val="left"/>
      <w:pPr>
        <w:ind w:left="1325" w:hanging="260"/>
      </w:pPr>
      <w:rPr>
        <w:rFonts w:hint="default"/>
        <w:lang w:val="ru-RU" w:eastAsia="en-US" w:bidi="ar-SA"/>
      </w:rPr>
    </w:lvl>
    <w:lvl w:ilvl="8" w:tplc="8DD8060E">
      <w:numFmt w:val="bullet"/>
      <w:lvlText w:val="•"/>
      <w:lvlJc w:val="left"/>
      <w:pPr>
        <w:ind w:left="1494" w:hanging="260"/>
      </w:pPr>
      <w:rPr>
        <w:rFonts w:hint="default"/>
        <w:lang w:val="ru-RU" w:eastAsia="en-US" w:bidi="ar-SA"/>
      </w:rPr>
    </w:lvl>
  </w:abstractNum>
  <w:abstractNum w:abstractNumId="1">
    <w:nsid w:val="61C21DB8"/>
    <w:multiLevelType w:val="hybridMultilevel"/>
    <w:tmpl w:val="A93AA7FE"/>
    <w:lvl w:ilvl="0" w:tplc="5EB0DB2A">
      <w:start w:val="1"/>
      <w:numFmt w:val="decimal"/>
      <w:lvlText w:val="%1)"/>
      <w:lvlJc w:val="left"/>
      <w:pPr>
        <w:ind w:left="14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2B750">
      <w:numFmt w:val="bullet"/>
      <w:lvlText w:val="•"/>
      <w:lvlJc w:val="left"/>
      <w:pPr>
        <w:ind w:left="337" w:hanging="391"/>
      </w:pPr>
      <w:rPr>
        <w:rFonts w:hint="default"/>
        <w:lang w:val="ru-RU" w:eastAsia="en-US" w:bidi="ar-SA"/>
      </w:rPr>
    </w:lvl>
    <w:lvl w:ilvl="2" w:tplc="E910A20C">
      <w:numFmt w:val="bullet"/>
      <w:lvlText w:val="•"/>
      <w:lvlJc w:val="left"/>
      <w:pPr>
        <w:ind w:left="535" w:hanging="391"/>
      </w:pPr>
      <w:rPr>
        <w:rFonts w:hint="default"/>
        <w:lang w:val="ru-RU" w:eastAsia="en-US" w:bidi="ar-SA"/>
      </w:rPr>
    </w:lvl>
    <w:lvl w:ilvl="3" w:tplc="2B06E52A">
      <w:numFmt w:val="bullet"/>
      <w:lvlText w:val="•"/>
      <w:lvlJc w:val="left"/>
      <w:pPr>
        <w:ind w:left="732" w:hanging="391"/>
      </w:pPr>
      <w:rPr>
        <w:rFonts w:hint="default"/>
        <w:lang w:val="ru-RU" w:eastAsia="en-US" w:bidi="ar-SA"/>
      </w:rPr>
    </w:lvl>
    <w:lvl w:ilvl="4" w:tplc="2A2A0EAE">
      <w:numFmt w:val="bullet"/>
      <w:lvlText w:val="•"/>
      <w:lvlJc w:val="left"/>
      <w:pPr>
        <w:ind w:left="930" w:hanging="391"/>
      </w:pPr>
      <w:rPr>
        <w:rFonts w:hint="default"/>
        <w:lang w:val="ru-RU" w:eastAsia="en-US" w:bidi="ar-SA"/>
      </w:rPr>
    </w:lvl>
    <w:lvl w:ilvl="5" w:tplc="AE5EE32E">
      <w:numFmt w:val="bullet"/>
      <w:lvlText w:val="•"/>
      <w:lvlJc w:val="left"/>
      <w:pPr>
        <w:ind w:left="1128" w:hanging="391"/>
      </w:pPr>
      <w:rPr>
        <w:rFonts w:hint="default"/>
        <w:lang w:val="ru-RU" w:eastAsia="en-US" w:bidi="ar-SA"/>
      </w:rPr>
    </w:lvl>
    <w:lvl w:ilvl="6" w:tplc="01E0315E">
      <w:numFmt w:val="bullet"/>
      <w:lvlText w:val="•"/>
      <w:lvlJc w:val="left"/>
      <w:pPr>
        <w:ind w:left="1325" w:hanging="391"/>
      </w:pPr>
      <w:rPr>
        <w:rFonts w:hint="default"/>
        <w:lang w:val="ru-RU" w:eastAsia="en-US" w:bidi="ar-SA"/>
      </w:rPr>
    </w:lvl>
    <w:lvl w:ilvl="7" w:tplc="5472ED58">
      <w:numFmt w:val="bullet"/>
      <w:lvlText w:val="•"/>
      <w:lvlJc w:val="left"/>
      <w:pPr>
        <w:ind w:left="1523" w:hanging="391"/>
      </w:pPr>
      <w:rPr>
        <w:rFonts w:hint="default"/>
        <w:lang w:val="ru-RU" w:eastAsia="en-US" w:bidi="ar-SA"/>
      </w:rPr>
    </w:lvl>
    <w:lvl w:ilvl="8" w:tplc="04F47924">
      <w:numFmt w:val="bullet"/>
      <w:lvlText w:val="•"/>
      <w:lvlJc w:val="left"/>
      <w:pPr>
        <w:ind w:left="1720" w:hanging="3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C5336"/>
    <w:rsid w:val="002C2687"/>
    <w:rsid w:val="00354291"/>
    <w:rsid w:val="00534F62"/>
    <w:rsid w:val="006F49EC"/>
    <w:rsid w:val="008577E6"/>
    <w:rsid w:val="009C5336"/>
    <w:rsid w:val="00BC6690"/>
    <w:rsid w:val="00CD68B4"/>
    <w:rsid w:val="00E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6670324259_go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4820872" TargetMode="External"/><Relationship Id="rId12" Type="http://schemas.openxmlformats.org/officeDocument/2006/relationships/hyperlink" Target="https://vk.com/dos_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820872" TargetMode="External"/><Relationship Id="rId11" Type="http://schemas.openxmlformats.org/officeDocument/2006/relationships/hyperlink" Target="https://vk.com/dos_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6670324259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id6670324259_g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8</cp:revision>
  <dcterms:created xsi:type="dcterms:W3CDTF">2026-06-26T10:44:00Z</dcterms:created>
  <dcterms:modified xsi:type="dcterms:W3CDTF">2026-06-29T12:19:00Z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