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E85" w:rsidRDefault="001873ED" w:rsidP="00911474">
      <w:pPr>
        <w:jc w:val="center"/>
        <w:sectPr w:rsidR="005D1E85" w:rsidSect="00911474">
          <w:footerReference w:type="default" r:id="rId8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>
        <w:rPr>
          <w:sz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5pt;height:663.75pt" o:ole="">
            <v:imagedata r:id="rId9" o:title=""/>
          </v:shape>
          <o:OLEObject Type="Embed" ProgID="AcroExch.Document.DC" ShapeID="_x0000_i1025" DrawAspect="Content" ObjectID="_1729925028" r:id="rId10"/>
        </w:object>
      </w:r>
      <w:bookmarkStart w:id="0" w:name="_GoBack"/>
      <w:bookmarkEnd w:id="0"/>
    </w:p>
    <w:tbl>
      <w:tblPr>
        <w:tblW w:w="0" w:type="auto"/>
        <w:tblInd w:w="2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1"/>
        <w:gridCol w:w="1133"/>
      </w:tblGrid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Содержание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Стр.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D1E85">
        <w:trPr>
          <w:trHeight w:val="426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Актуальность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 Цель,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программы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 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 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кадровых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D1E85">
        <w:trPr>
          <w:trHeight w:val="604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Ожидаемые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D1E85">
        <w:trPr>
          <w:trHeight w:val="325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Мониторинг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5D1E85">
        <w:trPr>
          <w:trHeight w:val="321"/>
        </w:trPr>
        <w:tc>
          <w:tcPr>
            <w:tcW w:w="5681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133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5D1E85" w:rsidRDefault="005D1E85" w:rsidP="00911474">
      <w:pPr>
        <w:rPr>
          <w:sz w:val="24"/>
        </w:rPr>
        <w:sectPr w:rsidR="005D1E85">
          <w:pgSz w:w="11910" w:h="16840"/>
          <w:pgMar w:top="1180" w:right="420" w:bottom="280" w:left="220" w:header="720" w:footer="720" w:gutter="0"/>
          <w:cols w:space="720"/>
        </w:sect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482"/>
        </w:tabs>
        <w:ind w:left="851" w:firstLine="0"/>
        <w:jc w:val="left"/>
      </w:pPr>
      <w:bookmarkStart w:id="1" w:name="1._Паспорт_программы_профессионального_р"/>
      <w:bookmarkEnd w:id="1"/>
      <w:r>
        <w:lastRenderedPageBreak/>
        <w:t>Паспорт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кадров</w:t>
      </w:r>
    </w:p>
    <w:p w:rsidR="005D1E85" w:rsidRDefault="005D1E85" w:rsidP="00911474">
      <w:pPr>
        <w:pStyle w:val="a3"/>
        <w:rPr>
          <w:b/>
          <w:sz w:val="24"/>
        </w:rPr>
      </w:pPr>
    </w:p>
    <w:tbl>
      <w:tblPr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7520"/>
      </w:tblGrid>
      <w:tr w:rsidR="005D1E85">
        <w:trPr>
          <w:trHeight w:val="642"/>
        </w:trPr>
        <w:tc>
          <w:tcPr>
            <w:tcW w:w="2406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Программа)</w:t>
            </w:r>
          </w:p>
        </w:tc>
      </w:tr>
      <w:tr w:rsidR="005D1E85">
        <w:trPr>
          <w:trHeight w:val="648"/>
        </w:trPr>
        <w:tc>
          <w:tcPr>
            <w:tcW w:w="2406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ind w:hanging="4"/>
              <w:rPr>
                <w:spacing w:val="1"/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1"/>
                <w:sz w:val="24"/>
              </w:rPr>
              <w:t>Сарафанова</w:t>
            </w:r>
            <w:proofErr w:type="spellEnd"/>
            <w:r>
              <w:rPr>
                <w:spacing w:val="1"/>
                <w:sz w:val="24"/>
              </w:rPr>
              <w:t xml:space="preserve"> Людмила Петровна</w:t>
            </w:r>
          </w:p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Заместитель заведующей по УВР Васильева Мария Александровна</w:t>
            </w:r>
          </w:p>
        </w:tc>
      </w:tr>
      <w:tr w:rsidR="005D1E85">
        <w:trPr>
          <w:trHeight w:val="964"/>
        </w:trPr>
        <w:tc>
          <w:tcPr>
            <w:tcW w:w="2406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Удовлетворение актуальных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</w:tr>
      <w:tr w:rsidR="005D1E85">
        <w:trPr>
          <w:trHeight w:val="1607"/>
        </w:trPr>
        <w:tc>
          <w:tcPr>
            <w:tcW w:w="2406" w:type="dxa"/>
          </w:tcPr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1"/>
              </w:rPr>
            </w:pPr>
          </w:p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 условий для обеспечения непрерывного 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работающего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единомышленников, </w:t>
            </w:r>
            <w:r>
              <w:rPr>
                <w:sz w:val="24"/>
              </w:rPr>
              <w:t>обеспечивающих престиж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</w:tr>
      <w:tr w:rsidR="005D1E85" w:rsidTr="00911474">
        <w:trPr>
          <w:trHeight w:val="5838"/>
        </w:trPr>
        <w:tc>
          <w:tcPr>
            <w:tcW w:w="2406" w:type="dxa"/>
          </w:tcPr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26"/>
              </w:rPr>
            </w:pPr>
          </w:p>
          <w:p w:rsidR="005D1E85" w:rsidRDefault="005D1E85" w:rsidP="00911474">
            <w:pPr>
              <w:pStyle w:val="TableParagraph"/>
              <w:rPr>
                <w:b/>
                <w:sz w:val="31"/>
              </w:rPr>
            </w:pPr>
          </w:p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  <w:tab w:val="left" w:pos="1323"/>
                <w:tab w:val="left" w:pos="1568"/>
                <w:tab w:val="left" w:pos="2741"/>
                <w:tab w:val="left" w:pos="3217"/>
                <w:tab w:val="left" w:pos="4215"/>
                <w:tab w:val="left" w:pos="4553"/>
                <w:tab w:val="left" w:pos="5059"/>
              </w:tabs>
              <w:ind w:left="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Создать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систему</w:t>
            </w:r>
            <w:r>
              <w:rPr>
                <w:sz w:val="24"/>
              </w:rPr>
              <w:tab/>
              <w:t>непрерывного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  <w:t>педагогических</w:t>
            </w:r>
            <w:r>
              <w:rPr>
                <w:sz w:val="24"/>
              </w:rPr>
              <w:tab/>
              <w:t>кадров</w:t>
            </w:r>
            <w:r>
              <w:rPr>
                <w:sz w:val="24"/>
              </w:rPr>
              <w:tab/>
              <w:t>через</w:t>
            </w:r>
            <w:r>
              <w:rPr>
                <w:sz w:val="24"/>
              </w:rPr>
              <w:tab/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активных форм методической работы (сетевое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открытые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просмотры,</w:t>
            </w:r>
            <w:proofErr w:type="gramEnd"/>
          </w:p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квалификации,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прохождение процедуры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конкурсах 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мастерства,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наставничество).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Способствовать формированию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компетенций педагогов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технологий.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Обеспечить консультативно-методическое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сопровождение педагогов, основываясь на их потребности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проблемы.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ind w:left="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Совершенствовать умения педагогов планировать,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5D1E85" w:rsidRDefault="00911474" w:rsidP="0091147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педагогическом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сообществе</w:t>
            </w:r>
            <w:proofErr w:type="gramEnd"/>
            <w:r>
              <w:rPr>
                <w:sz w:val="24"/>
              </w:rPr>
              <w:t>.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Способствовать росту педагогического мастерства,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 инициативы и творческого потенциала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2"/>
              </w:numPr>
              <w:tabs>
                <w:tab w:val="left" w:pos="394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Поддержка и поощрение педагогов, проявляющих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</w:tc>
      </w:tr>
      <w:tr w:rsidR="005D1E85">
        <w:trPr>
          <w:trHeight w:val="643"/>
        </w:trPr>
        <w:tc>
          <w:tcPr>
            <w:tcW w:w="2406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Сроки 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2022-2024гг.</w:t>
            </w:r>
          </w:p>
        </w:tc>
      </w:tr>
      <w:tr w:rsidR="005D1E85">
        <w:trPr>
          <w:trHeight w:val="642"/>
        </w:trPr>
        <w:tc>
          <w:tcPr>
            <w:tcW w:w="2406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7520" w:type="dxa"/>
          </w:tcPr>
          <w:p w:rsidR="005D1E85" w:rsidRDefault="00911474" w:rsidP="0091147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</w:tr>
      <w:tr w:rsidR="00911474">
        <w:trPr>
          <w:trHeight w:val="642"/>
        </w:trPr>
        <w:tc>
          <w:tcPr>
            <w:tcW w:w="2406" w:type="dxa"/>
          </w:tcPr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37"/>
              </w:rPr>
            </w:pP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Ожидаемые</w:t>
            </w: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7520" w:type="dxa"/>
          </w:tcPr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Создание современной, гибкой системы 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ДОУ.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Устойчивый рост профессиональной компетенции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педагогов, повышение степени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 развитие индивидуальности, 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активности, мотивации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Увеличение доли 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 инновационные 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принимающих</w:t>
            </w: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уровней.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hanging="28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воспитательно</w:t>
            </w:r>
            <w:proofErr w:type="spellEnd"/>
            <w:r>
              <w:rPr>
                <w:sz w:val="24"/>
              </w:rPr>
              <w:t>-</w:t>
            </w: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образовательном </w:t>
            </w:r>
            <w:proofErr w:type="gramStart"/>
            <w:r>
              <w:rPr>
                <w:sz w:val="24"/>
              </w:rPr>
              <w:t>процессе</w:t>
            </w:r>
            <w:proofErr w:type="gramEnd"/>
            <w:r>
              <w:rPr>
                <w:sz w:val="24"/>
              </w:rPr>
              <w:t>; создание личных сайтов, страниц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интернете.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Накопление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уровнях.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3"/>
              </w:numPr>
              <w:tabs>
                <w:tab w:val="left" w:pos="395"/>
              </w:tabs>
              <w:ind w:left="0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престижа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учреждения через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рост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квалификации 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кадров.</w:t>
            </w:r>
          </w:p>
        </w:tc>
      </w:tr>
      <w:tr w:rsidR="00911474">
        <w:trPr>
          <w:trHeight w:val="642"/>
        </w:trPr>
        <w:tc>
          <w:tcPr>
            <w:tcW w:w="2406" w:type="dxa"/>
          </w:tcPr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b/>
                <w:sz w:val="26"/>
              </w:rPr>
            </w:pP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7520" w:type="dxa"/>
          </w:tcPr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Разработка: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диагностических карт профессионального </w:t>
            </w:r>
            <w:proofErr w:type="spellStart"/>
            <w:r>
              <w:rPr>
                <w:sz w:val="24"/>
              </w:rPr>
              <w:t>мастерствапедагогов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анкетирования;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left="0" w:hanging="275"/>
              <w:rPr>
                <w:sz w:val="24"/>
              </w:rPr>
            </w:pPr>
            <w:r>
              <w:rPr>
                <w:sz w:val="24"/>
              </w:rPr>
              <w:t>индивидуального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профессиональногоразвития</w:t>
            </w:r>
            <w:proofErr w:type="spellEnd"/>
            <w:r>
              <w:rPr>
                <w:sz w:val="24"/>
              </w:rPr>
              <w:t>;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планированию,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ипроведению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работы 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детьми;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конспектов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(технологических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карт)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мероприятий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роектов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пособий;</w:t>
            </w:r>
          </w:p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портфолио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</w:tc>
      </w:tr>
      <w:tr w:rsidR="00911474">
        <w:trPr>
          <w:trHeight w:val="642"/>
        </w:trPr>
        <w:tc>
          <w:tcPr>
            <w:tcW w:w="2406" w:type="dxa"/>
          </w:tcPr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Система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520" w:type="dxa"/>
          </w:tcPr>
          <w:p w:rsidR="00911474" w:rsidRDefault="00911474" w:rsidP="00700B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-6"/>
                <w:sz w:val="24"/>
              </w:rPr>
              <w:t xml:space="preserve"> заместитель заведующей по УВР</w:t>
            </w:r>
          </w:p>
        </w:tc>
      </w:tr>
    </w:tbl>
    <w:p w:rsidR="005D1E85" w:rsidRDefault="005D1E85" w:rsidP="00911474">
      <w:pPr>
        <w:rPr>
          <w:sz w:val="24"/>
        </w:rPr>
        <w:sectPr w:rsidR="005D1E85">
          <w:pgSz w:w="11910" w:h="16840"/>
          <w:pgMar w:top="740" w:right="420" w:bottom="280" w:left="220" w:header="720" w:footer="720" w:gutter="0"/>
          <w:cols w:space="720"/>
        </w:sectPr>
      </w:pPr>
    </w:p>
    <w:p w:rsidR="005D1E85" w:rsidRDefault="005D1E85" w:rsidP="00911474">
      <w:pPr>
        <w:pStyle w:val="a3"/>
        <w:rPr>
          <w:b/>
          <w:sz w:val="11"/>
        </w:rPr>
      </w:pPr>
    </w:p>
    <w:p w:rsidR="005D1E85" w:rsidRDefault="00911474" w:rsidP="00911474">
      <w:pPr>
        <w:pStyle w:val="a4"/>
        <w:numPr>
          <w:ilvl w:val="0"/>
          <w:numId w:val="1"/>
        </w:numPr>
        <w:tabs>
          <w:tab w:val="left" w:pos="1192"/>
        </w:tabs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Актуальность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Главным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дошкольного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наличие профессионально-подготовленных педагогических кадров. Введение ФГОС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ДО, профессионального стандарта педагога предъявляет особые требования к 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кадрового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потенциала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постоянного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обновления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имеющегося опыта, повышения уровня своей компетенции. Знания интерактивных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владения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целеполагания,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диагностирования,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интегральное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характеризующее 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типичные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возникающие в реальных ситуациях профессиональной педагогической 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знаний, профессионального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наклонностей.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Проблемы:</w:t>
      </w:r>
    </w:p>
    <w:p w:rsidR="005D1E85" w:rsidRDefault="00911474" w:rsidP="00911474">
      <w:pPr>
        <w:pStyle w:val="a4"/>
        <w:numPr>
          <w:ilvl w:val="1"/>
          <w:numId w:val="1"/>
        </w:numPr>
        <w:tabs>
          <w:tab w:val="left" w:pos="1643"/>
          <w:tab w:val="left" w:pos="1644"/>
        </w:tabs>
        <w:ind w:left="0" w:hanging="429"/>
        <w:rPr>
          <w:sz w:val="24"/>
          <w:szCs w:val="24"/>
        </w:rPr>
      </w:pPr>
      <w:r>
        <w:rPr>
          <w:sz w:val="24"/>
          <w:szCs w:val="24"/>
        </w:rPr>
        <w:t>неготовность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внедрению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</w:p>
    <w:p w:rsidR="005D1E85" w:rsidRDefault="00911474" w:rsidP="00911474">
      <w:pPr>
        <w:pStyle w:val="a4"/>
        <w:numPr>
          <w:ilvl w:val="1"/>
          <w:numId w:val="1"/>
        </w:numPr>
        <w:tabs>
          <w:tab w:val="left" w:pos="1643"/>
          <w:tab w:val="left" w:pos="1644"/>
        </w:tabs>
        <w:ind w:left="0" w:hanging="429"/>
        <w:rPr>
          <w:sz w:val="24"/>
          <w:szCs w:val="24"/>
        </w:rPr>
      </w:pPr>
      <w:r>
        <w:rPr>
          <w:sz w:val="24"/>
          <w:szCs w:val="24"/>
        </w:rPr>
        <w:t>недостаточная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активность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развитии.</w:t>
      </w:r>
    </w:p>
    <w:p w:rsidR="005D1E85" w:rsidRDefault="00911474" w:rsidP="00911474">
      <w:pPr>
        <w:pStyle w:val="a3"/>
        <w:ind w:firstLine="706"/>
        <w:jc w:val="both"/>
        <w:rPr>
          <w:sz w:val="24"/>
          <w:szCs w:val="24"/>
        </w:rPr>
      </w:pPr>
      <w:r>
        <w:rPr>
          <w:sz w:val="24"/>
          <w:szCs w:val="24"/>
        </w:rPr>
        <w:t>Необходима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роста.</w:t>
      </w:r>
    </w:p>
    <w:p w:rsidR="005D1E85" w:rsidRDefault="00911474" w:rsidP="00911474">
      <w:pPr>
        <w:pStyle w:val="a3"/>
        <w:ind w:firstLine="706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Программа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«Профессионального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развития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кадров»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(далее Программа)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направлена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на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удовлетворение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условий 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включения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процесс.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482"/>
        </w:tabs>
        <w:ind w:left="0" w:hanging="280"/>
        <w:jc w:val="center"/>
        <w:rPr>
          <w:sz w:val="24"/>
          <w:szCs w:val="24"/>
        </w:rPr>
      </w:pPr>
      <w:r>
        <w:rPr>
          <w:sz w:val="24"/>
          <w:szCs w:val="24"/>
        </w:rPr>
        <w:t>Цель и задачи программы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кадров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a4"/>
        <w:tabs>
          <w:tab w:val="left" w:pos="544"/>
        </w:tabs>
        <w:ind w:left="0"/>
        <w:rPr>
          <w:sz w:val="24"/>
          <w:szCs w:val="24"/>
        </w:rPr>
      </w:pPr>
      <w:r>
        <w:rPr>
          <w:b/>
          <w:sz w:val="24"/>
          <w:szCs w:val="24"/>
        </w:rPr>
        <w:t>Цель:</w:t>
      </w:r>
      <w:r>
        <w:rPr>
          <w:b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непрерывного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творчески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работающего коллектива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педагогов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единомышленников,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обеспечивающих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престиж</w:t>
      </w:r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образовательногоучреждения</w:t>
      </w:r>
      <w:proofErr w:type="spellEnd"/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2" w:name="Задачи:"/>
      <w:bookmarkEnd w:id="2"/>
      <w:r>
        <w:rPr>
          <w:sz w:val="24"/>
          <w:szCs w:val="24"/>
        </w:rPr>
        <w:t>Задачи:</w:t>
      </w:r>
    </w:p>
    <w:p w:rsidR="005D1E85" w:rsidRDefault="00911474" w:rsidP="00911474">
      <w:pPr>
        <w:pStyle w:val="a3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Создать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систему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непрерывного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профессионального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развития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педагогических кадров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активных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методической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(сетевое </w:t>
      </w:r>
      <w:r>
        <w:rPr>
          <w:w w:val="95"/>
          <w:sz w:val="24"/>
          <w:szCs w:val="24"/>
        </w:rPr>
        <w:t>взаимодействие,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обучающие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семинары,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открытые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просмотры,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повышение квалификации,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прохождение процедуры аттестации, участие в конкурсах профессионального мастерства,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наставничество);</w:t>
      </w:r>
    </w:p>
    <w:p w:rsidR="005D1E85" w:rsidRDefault="00911474" w:rsidP="00911474">
      <w:pPr>
        <w:pStyle w:val="a4"/>
        <w:numPr>
          <w:ilvl w:val="0"/>
          <w:numId w:val="5"/>
        </w:numPr>
        <w:tabs>
          <w:tab w:val="left" w:pos="923"/>
        </w:tabs>
        <w:ind w:left="0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способствовать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формированию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основных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профессиональных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компетенций педагогов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эффективного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применения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</w:p>
    <w:p w:rsidR="005D1E85" w:rsidRDefault="00911474" w:rsidP="00911474">
      <w:pPr>
        <w:pStyle w:val="a4"/>
        <w:numPr>
          <w:ilvl w:val="0"/>
          <w:numId w:val="5"/>
        </w:numPr>
        <w:tabs>
          <w:tab w:val="left" w:pos="923"/>
        </w:tabs>
        <w:ind w:left="0"/>
        <w:jc w:val="both"/>
        <w:rPr>
          <w:sz w:val="24"/>
          <w:szCs w:val="24"/>
        </w:rPr>
      </w:pPr>
      <w:r>
        <w:rPr>
          <w:w w:val="95"/>
          <w:sz w:val="24"/>
          <w:szCs w:val="24"/>
        </w:rPr>
        <w:t>обеспечить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консультативно-методическое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сопровождение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педагогов, основываясь</w:t>
      </w:r>
      <w:r>
        <w:rPr>
          <w:spacing w:val="63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на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потребности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выявленные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проблемы;</w:t>
      </w:r>
    </w:p>
    <w:p w:rsidR="005D1E85" w:rsidRDefault="00911474" w:rsidP="00911474">
      <w:pPr>
        <w:pStyle w:val="a4"/>
        <w:numPr>
          <w:ilvl w:val="0"/>
          <w:numId w:val="5"/>
        </w:numPr>
        <w:tabs>
          <w:tab w:val="left" w:pos="92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транслировать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сообществе;</w:t>
      </w:r>
    </w:p>
    <w:p w:rsidR="005D1E85" w:rsidRDefault="00911474" w:rsidP="00911474">
      <w:pPr>
        <w:pStyle w:val="a4"/>
        <w:numPr>
          <w:ilvl w:val="0"/>
          <w:numId w:val="5"/>
        </w:numPr>
        <w:tabs>
          <w:tab w:val="left" w:pos="92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способствовать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росту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инициативы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творческого потенциала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 коллектива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целом;</w:t>
      </w:r>
    </w:p>
    <w:p w:rsidR="005D1E85" w:rsidRDefault="00911474" w:rsidP="00911474">
      <w:pPr>
        <w:pStyle w:val="a4"/>
        <w:numPr>
          <w:ilvl w:val="0"/>
          <w:numId w:val="5"/>
        </w:numPr>
        <w:tabs>
          <w:tab w:val="left" w:pos="92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поддержка и поощрение педагогов, проявляющих активность в поиске и освоении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идей.</w:t>
      </w: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Сроки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Программы:</w:t>
      </w:r>
      <w:r>
        <w:rPr>
          <w:b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2022-2024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гг.</w:t>
      </w: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Участники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программы:</w:t>
      </w:r>
      <w:r>
        <w:rPr>
          <w:b/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педагоги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ДОУ.</w:t>
      </w:r>
    </w:p>
    <w:p w:rsidR="005D1E85" w:rsidRDefault="005D1E85" w:rsidP="00911474">
      <w:pPr>
        <w:jc w:val="both"/>
        <w:rPr>
          <w:sz w:val="24"/>
          <w:szCs w:val="24"/>
        </w:rPr>
      </w:pPr>
    </w:p>
    <w:p w:rsidR="00911474" w:rsidRDefault="00911474" w:rsidP="00911474">
      <w:pPr>
        <w:jc w:val="both"/>
        <w:rPr>
          <w:sz w:val="24"/>
          <w:szCs w:val="24"/>
        </w:rPr>
      </w:pPr>
    </w:p>
    <w:p w:rsidR="00911474" w:rsidRDefault="00911474" w:rsidP="00911474">
      <w:pPr>
        <w:jc w:val="both"/>
        <w:rPr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1197"/>
        </w:tabs>
        <w:ind w:left="0" w:hanging="284"/>
        <w:jc w:val="center"/>
        <w:rPr>
          <w:i/>
          <w:sz w:val="24"/>
          <w:szCs w:val="24"/>
        </w:rPr>
      </w:pPr>
      <w:r>
        <w:rPr>
          <w:sz w:val="24"/>
          <w:szCs w:val="24"/>
        </w:rPr>
        <w:t>Условия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i/>
          <w:sz w:val="24"/>
          <w:szCs w:val="24"/>
        </w:rPr>
        <w:t>:</w:t>
      </w:r>
    </w:p>
    <w:p w:rsidR="005D1E85" w:rsidRDefault="00911474" w:rsidP="00911474">
      <w:pPr>
        <w:pStyle w:val="a4"/>
        <w:numPr>
          <w:ilvl w:val="0"/>
          <w:numId w:val="6"/>
        </w:numPr>
        <w:tabs>
          <w:tab w:val="left" w:pos="1634"/>
        </w:tabs>
        <w:ind w:left="0"/>
        <w:rPr>
          <w:sz w:val="24"/>
          <w:szCs w:val="24"/>
        </w:rPr>
      </w:pPr>
      <w:r>
        <w:rPr>
          <w:sz w:val="24"/>
          <w:szCs w:val="24"/>
        </w:rPr>
        <w:t>персональный подход к каждому педагогу. Важно выстроить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индивидуальный образовательный маршрут для каждого, с 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возможностей,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интересов,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квалификации;</w:t>
      </w:r>
    </w:p>
    <w:p w:rsidR="005D1E85" w:rsidRDefault="00911474" w:rsidP="00911474">
      <w:pPr>
        <w:pStyle w:val="a4"/>
        <w:numPr>
          <w:ilvl w:val="0"/>
          <w:numId w:val="6"/>
        </w:numPr>
        <w:tabs>
          <w:tab w:val="left" w:pos="1634"/>
        </w:tabs>
        <w:ind w:left="0"/>
        <w:rPr>
          <w:sz w:val="24"/>
          <w:szCs w:val="24"/>
        </w:rPr>
      </w:pPr>
      <w:r>
        <w:rPr>
          <w:sz w:val="24"/>
          <w:szCs w:val="24"/>
        </w:rPr>
        <w:t>формирование внутренней и внешней мотивации. Каждый педагог должен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понимать, зачем ему необходимо учиться и что он за это получит. Мотивом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служить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признание,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среди коллег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родителей.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Финансовые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поощрения в виде наградного материала, возможность участия в городских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конкурсах;</w:t>
      </w:r>
    </w:p>
    <w:p w:rsidR="005D1E85" w:rsidRDefault="00911474" w:rsidP="00911474">
      <w:pPr>
        <w:pStyle w:val="a4"/>
        <w:numPr>
          <w:ilvl w:val="0"/>
          <w:numId w:val="6"/>
        </w:numPr>
        <w:tabs>
          <w:tab w:val="left" w:pos="1634"/>
        </w:tabs>
        <w:ind w:left="0"/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комфортной,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творческой,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среды;</w:t>
      </w:r>
    </w:p>
    <w:p w:rsidR="005D1E85" w:rsidRDefault="00911474" w:rsidP="00911474">
      <w:pPr>
        <w:pStyle w:val="a4"/>
        <w:numPr>
          <w:ilvl w:val="0"/>
          <w:numId w:val="6"/>
        </w:numPr>
        <w:tabs>
          <w:tab w:val="left" w:pos="1634"/>
        </w:tabs>
        <w:ind w:left="0"/>
        <w:rPr>
          <w:sz w:val="24"/>
          <w:szCs w:val="24"/>
        </w:rPr>
      </w:pPr>
      <w:r>
        <w:rPr>
          <w:sz w:val="24"/>
          <w:szCs w:val="24"/>
        </w:rPr>
        <w:t>нахождение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квалифицированном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сообществе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опытных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педагогов.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общения в деловых профессиональных кругах.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Изучениенового</w:t>
      </w:r>
      <w:proofErr w:type="spellEnd"/>
      <w:r>
        <w:rPr>
          <w:sz w:val="24"/>
          <w:szCs w:val="24"/>
        </w:rPr>
        <w:t xml:space="preserve"> через практико-ориентированное взаимодействие с более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опытными коллегами. Посещение городских методических объединений,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педагогическихчтений</w:t>
      </w:r>
      <w:proofErr w:type="spellEnd"/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конференций,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конкурсов.</w:t>
      </w:r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3" w:name="Принципы:"/>
      <w:bookmarkEnd w:id="3"/>
      <w:r>
        <w:rPr>
          <w:sz w:val="24"/>
          <w:szCs w:val="24"/>
        </w:rPr>
        <w:t>Принципы:</w:t>
      </w:r>
    </w:p>
    <w:p w:rsidR="005D1E85" w:rsidRDefault="00911474" w:rsidP="00911474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принцип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непрерывности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профессионального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развития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педагогических</w:t>
      </w:r>
      <w:r>
        <w:rPr>
          <w:i/>
          <w:spacing w:val="-67"/>
          <w:sz w:val="24"/>
          <w:szCs w:val="24"/>
        </w:rPr>
        <w:t xml:space="preserve"> </w:t>
      </w:r>
      <w:r>
        <w:rPr>
          <w:i/>
          <w:sz w:val="24"/>
          <w:szCs w:val="24"/>
        </w:rPr>
        <w:t>работников;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i/>
          <w:sz w:val="24"/>
          <w:szCs w:val="24"/>
        </w:rPr>
        <w:t>принцип уважения к личности педагога и учета его индивидуальных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особенностей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сохранении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стандарта;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i/>
          <w:sz w:val="24"/>
          <w:szCs w:val="24"/>
        </w:rPr>
        <w:t xml:space="preserve">принцип партнёрства </w:t>
      </w:r>
      <w:r>
        <w:rPr>
          <w:sz w:val="24"/>
          <w:szCs w:val="24"/>
        </w:rPr>
        <w:t>(предполагает определение круга актуальных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потенциальных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партнёров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детского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сада,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города,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консолидацию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усилий,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обеспечение устойчивости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счёт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системного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эффекта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взаимодействия);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i/>
          <w:sz w:val="24"/>
          <w:szCs w:val="24"/>
        </w:rPr>
        <w:t xml:space="preserve">принцип саморазвития </w:t>
      </w:r>
      <w:r>
        <w:rPr>
          <w:sz w:val="24"/>
          <w:szCs w:val="24"/>
        </w:rPr>
        <w:t>(определяет приоритетность актуализации внутренних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интенсификацию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адаптироваться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изменившейся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ситуации);</w:t>
      </w:r>
    </w:p>
    <w:p w:rsidR="005D1E85" w:rsidRDefault="00911474" w:rsidP="00911474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принцип целостности методического </w:t>
      </w:r>
      <w:r>
        <w:rPr>
          <w:sz w:val="24"/>
          <w:szCs w:val="24"/>
        </w:rPr>
        <w:t>сопровождения (теоретическая подготовк</w:t>
      </w:r>
      <w:proofErr w:type="gramStart"/>
      <w:r>
        <w:rPr>
          <w:sz w:val="24"/>
          <w:szCs w:val="24"/>
        </w:rPr>
        <w:t>а-</w:t>
      </w:r>
      <w:proofErr w:type="gram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практика-самообразование-профессиональное общение);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i/>
          <w:sz w:val="24"/>
          <w:szCs w:val="24"/>
        </w:rPr>
        <w:t xml:space="preserve">принцип поддержки инициативы и творчества. </w:t>
      </w:r>
      <w:r>
        <w:rPr>
          <w:sz w:val="24"/>
          <w:szCs w:val="24"/>
        </w:rPr>
        <w:t>Инициативность педагогов -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необходимый источник саморазвития всей образовательной системы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 роста самого педагога, особенно если он направлен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творчества;</w:t>
      </w:r>
    </w:p>
    <w:p w:rsidR="005D1E85" w:rsidRDefault="00911474" w:rsidP="00911474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принцип системного контроля, самоконтроля и взаимоконтроля </w:t>
      </w:r>
      <w:r>
        <w:rPr>
          <w:sz w:val="24"/>
          <w:szCs w:val="24"/>
        </w:rPr>
        <w:t>образовательной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деятельности педагогов. Организованный системный контроль стимулирует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рост педагога.</w:t>
      </w:r>
    </w:p>
    <w:p w:rsidR="005D1E85" w:rsidRDefault="00911474" w:rsidP="00911474">
      <w:pPr>
        <w:pStyle w:val="a3"/>
        <w:ind w:leftChars="327" w:left="719" w:firstLineChars="200" w:firstLine="480"/>
        <w:jc w:val="both"/>
        <w:rPr>
          <w:sz w:val="24"/>
          <w:szCs w:val="24"/>
        </w:rPr>
      </w:pPr>
      <w:r>
        <w:rPr>
          <w:sz w:val="24"/>
          <w:szCs w:val="24"/>
        </w:rPr>
        <w:t>Отбор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обусловлен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психологическими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особенностями</w:t>
      </w:r>
      <w:r>
        <w:rPr>
          <w:spacing w:val="1"/>
          <w:sz w:val="24"/>
          <w:szCs w:val="24"/>
        </w:rPr>
        <w:t xml:space="preserve">  </w:t>
      </w:r>
      <w:r>
        <w:rPr>
          <w:sz w:val="24"/>
          <w:szCs w:val="24"/>
        </w:rPr>
        <w:t>познавательной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взрослых.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сопровождения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следующих требований:</w:t>
      </w:r>
    </w:p>
    <w:p w:rsidR="005D1E85" w:rsidRDefault="00911474" w:rsidP="00911474">
      <w:pPr>
        <w:pStyle w:val="a4"/>
        <w:numPr>
          <w:ilvl w:val="0"/>
          <w:numId w:val="7"/>
        </w:numPr>
        <w:tabs>
          <w:tab w:val="left" w:pos="1643"/>
          <w:tab w:val="left" w:pos="164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овладения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способами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познания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перехода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режим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саморазвития;</w:t>
      </w:r>
    </w:p>
    <w:p w:rsidR="005D1E85" w:rsidRDefault="00911474" w:rsidP="00911474">
      <w:pPr>
        <w:pStyle w:val="a4"/>
        <w:numPr>
          <w:ilvl w:val="0"/>
          <w:numId w:val="7"/>
        </w:numPr>
        <w:tabs>
          <w:tab w:val="left" w:pos="1643"/>
          <w:tab w:val="left" w:pos="164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ориентации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удовлетворение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потребности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неформальном</w:t>
      </w:r>
      <w:proofErr w:type="gramEnd"/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профессиональномобщении</w:t>
      </w:r>
      <w:proofErr w:type="spellEnd"/>
      <w:r>
        <w:rPr>
          <w:sz w:val="24"/>
          <w:szCs w:val="24"/>
        </w:rPr>
        <w:t>;</w:t>
      </w:r>
    </w:p>
    <w:p w:rsidR="005D1E85" w:rsidRDefault="00911474" w:rsidP="00911474">
      <w:pPr>
        <w:pStyle w:val="a4"/>
        <w:numPr>
          <w:ilvl w:val="0"/>
          <w:numId w:val="7"/>
        </w:numPr>
        <w:tabs>
          <w:tab w:val="left" w:pos="1643"/>
          <w:tab w:val="left" w:pos="164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ориентации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самоанализ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осознаниенеобходимости</w:t>
      </w:r>
      <w:proofErr w:type="spellEnd"/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совершенствования;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a4"/>
        <w:numPr>
          <w:ilvl w:val="0"/>
          <w:numId w:val="7"/>
        </w:numPr>
        <w:tabs>
          <w:tab w:val="left" w:pos="2416"/>
          <w:tab w:val="left" w:pos="2417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проблемного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построения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семинаров-практикумов,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требующих</w:t>
      </w:r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отпедагогов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синтеза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мышления;</w:t>
      </w:r>
    </w:p>
    <w:p w:rsidR="005D1E85" w:rsidRDefault="00911474" w:rsidP="00911474">
      <w:pPr>
        <w:pStyle w:val="1"/>
        <w:tabs>
          <w:tab w:val="left" w:pos="1192"/>
        </w:tabs>
        <w:ind w:lef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использование таких форм и методов работы, которые носят</w:t>
      </w:r>
      <w:r>
        <w:rPr>
          <w:b w:val="0"/>
          <w:bCs w:val="0"/>
          <w:spacing w:val="1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исследовательскийхарактер</w:t>
      </w:r>
      <w:proofErr w:type="spellEnd"/>
      <w:r>
        <w:rPr>
          <w:b w:val="0"/>
          <w:bCs w:val="0"/>
          <w:spacing w:val="-8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и</w:t>
      </w:r>
      <w:r>
        <w:rPr>
          <w:b w:val="0"/>
          <w:bCs w:val="0"/>
          <w:spacing w:val="-8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направлены</w:t>
      </w:r>
      <w:r>
        <w:rPr>
          <w:b w:val="0"/>
          <w:bCs w:val="0"/>
          <w:spacing w:val="-7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на</w:t>
      </w:r>
      <w:r>
        <w:rPr>
          <w:b w:val="0"/>
          <w:bCs w:val="0"/>
          <w:spacing w:val="-7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осмысление</w:t>
      </w:r>
      <w:r>
        <w:rPr>
          <w:b w:val="0"/>
          <w:bCs w:val="0"/>
          <w:spacing w:val="-7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собственного</w:t>
      </w:r>
      <w:r>
        <w:rPr>
          <w:b w:val="0"/>
          <w:bCs w:val="0"/>
          <w:spacing w:val="-67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педагогического</w:t>
      </w:r>
      <w:r>
        <w:rPr>
          <w:b w:val="0"/>
          <w:bCs w:val="0"/>
          <w:spacing w:val="-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опыта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и</w:t>
      </w:r>
      <w:r>
        <w:rPr>
          <w:b w:val="0"/>
          <w:bCs w:val="0"/>
          <w:spacing w:val="5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творческую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его</w:t>
      </w:r>
      <w:r>
        <w:rPr>
          <w:b w:val="0"/>
          <w:bCs w:val="0"/>
          <w:spacing w:val="-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переработку.</w:t>
      </w:r>
      <w:bookmarkStart w:id="4" w:name="5._Анализ_кадровых_условий"/>
      <w:bookmarkEnd w:id="4"/>
    </w:p>
    <w:p w:rsidR="005D1E85" w:rsidRDefault="005D1E85" w:rsidP="00911474"/>
    <w:p w:rsidR="005D1E85" w:rsidRDefault="00911474" w:rsidP="00911474">
      <w:pPr>
        <w:pStyle w:val="1"/>
        <w:numPr>
          <w:ilvl w:val="0"/>
          <w:numId w:val="1"/>
        </w:numPr>
        <w:tabs>
          <w:tab w:val="left" w:pos="1192"/>
        </w:tabs>
        <w:ind w:left="0" w:hanging="284"/>
        <w:jc w:val="center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кадровых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Качество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зависит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педагогов.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Педагогический коллектив отличается стабильностью, постоянным развитием.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сочетание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опытных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начинающих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педагогов,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позволяет сохранять и передавать традиции, способствует обмену опытом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увеличивать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ресурс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работоспособности.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Педагогический состав МАДОУ Детский сад №14 «Юбилейный»  - 21 человек, из них: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Воспитатели - 15 человек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Музыкальный руководитель -3 человека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Инструктор по физической культуре – 1 человек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Учитель - логопед - 1 человек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  <w:lang w:bidi="ru-RU"/>
        </w:rPr>
      </w:pPr>
      <w:r>
        <w:rPr>
          <w:color w:val="000000" w:themeColor="text1"/>
          <w:sz w:val="24"/>
          <w:szCs w:val="24"/>
          <w:lang w:bidi="ru-RU"/>
        </w:rPr>
        <w:t>- Педагог-психолог - 1 человек</w:t>
      </w:r>
    </w:p>
    <w:p w:rsidR="005D1E85" w:rsidRDefault="00911474" w:rsidP="00911474">
      <w:pPr>
        <w:jc w:val="both"/>
        <w:rPr>
          <w:color w:val="000000" w:themeColor="text1"/>
          <w:sz w:val="24"/>
          <w:szCs w:val="24"/>
          <w:lang w:bidi="ru-RU"/>
        </w:rPr>
      </w:pPr>
      <w:r>
        <w:rPr>
          <w:color w:val="000000" w:themeColor="text1"/>
          <w:sz w:val="24"/>
          <w:szCs w:val="24"/>
          <w:lang w:bidi="ru-RU"/>
        </w:rPr>
        <w:t>Педагогический коллектив укомплектован на 100%, достаточно стабилен и имеет хорошие перспективы в своем профессиональном развитии.</w:t>
      </w:r>
    </w:p>
    <w:p w:rsidR="005D1E85" w:rsidRDefault="005D1E85" w:rsidP="00911474">
      <w:pPr>
        <w:jc w:val="both"/>
        <w:rPr>
          <w:sz w:val="24"/>
          <w:szCs w:val="24"/>
          <w:lang w:bidi="ru-RU"/>
        </w:rPr>
      </w:pPr>
    </w:p>
    <w:p w:rsidR="005D1E85" w:rsidRDefault="00911474" w:rsidP="00911474">
      <w:pPr>
        <w:keepNext/>
        <w:keepLines/>
        <w:jc w:val="both"/>
        <w:outlineLvl w:val="0"/>
        <w:rPr>
          <w:b/>
          <w:bCs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t xml:space="preserve">Характеристика квалификационных категорий (в процентном и количественном соотношении)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2079"/>
        <w:gridCol w:w="2227"/>
        <w:gridCol w:w="1808"/>
      </w:tblGrid>
      <w:tr w:rsidR="005D1E85">
        <w:tc>
          <w:tcPr>
            <w:tcW w:w="1511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Высшая категория</w:t>
            </w:r>
          </w:p>
        </w:tc>
        <w:tc>
          <w:tcPr>
            <w:tcW w:w="2079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Первая категория</w:t>
            </w:r>
          </w:p>
        </w:tc>
        <w:tc>
          <w:tcPr>
            <w:tcW w:w="2227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Соответствует занимаемой должности</w:t>
            </w:r>
          </w:p>
        </w:tc>
        <w:tc>
          <w:tcPr>
            <w:tcW w:w="1808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имеют категории</w:t>
            </w:r>
          </w:p>
        </w:tc>
      </w:tr>
      <w:tr w:rsidR="005D1E85">
        <w:tc>
          <w:tcPr>
            <w:tcW w:w="1511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чел.</w:t>
            </w:r>
          </w:p>
          <w:p w:rsidR="005D1E85" w:rsidRDefault="005D1E85" w:rsidP="00911474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79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 чел.</w:t>
            </w:r>
          </w:p>
        </w:tc>
        <w:tc>
          <w:tcPr>
            <w:tcW w:w="2227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4чел.</w:t>
            </w:r>
          </w:p>
        </w:tc>
        <w:tc>
          <w:tcPr>
            <w:tcW w:w="1808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 чел.</w:t>
            </w:r>
          </w:p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(менее 2 лет)</w:t>
            </w:r>
          </w:p>
        </w:tc>
      </w:tr>
      <w:tr w:rsidR="005D1E85">
        <w:tc>
          <w:tcPr>
            <w:tcW w:w="1511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4.8%</w:t>
            </w:r>
          </w:p>
        </w:tc>
        <w:tc>
          <w:tcPr>
            <w:tcW w:w="2079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71.4%</w:t>
            </w:r>
          </w:p>
        </w:tc>
        <w:tc>
          <w:tcPr>
            <w:tcW w:w="2227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19 %</w:t>
            </w:r>
          </w:p>
        </w:tc>
        <w:tc>
          <w:tcPr>
            <w:tcW w:w="1808" w:type="dxa"/>
          </w:tcPr>
          <w:p w:rsidR="005D1E85" w:rsidRDefault="00911474" w:rsidP="00911474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4.8%</w:t>
            </w:r>
          </w:p>
        </w:tc>
      </w:tr>
    </w:tbl>
    <w:p w:rsidR="005D1E85" w:rsidRDefault="005D1E85" w:rsidP="00911474">
      <w:pPr>
        <w:jc w:val="both"/>
        <w:rPr>
          <w:rFonts w:eastAsia="Arial Unicode MS"/>
          <w:sz w:val="24"/>
          <w:szCs w:val="24"/>
          <w:lang w:bidi="ru-RU"/>
        </w:rPr>
      </w:pPr>
    </w:p>
    <w:p w:rsidR="005D1E85" w:rsidRDefault="00911474" w:rsidP="00911474">
      <w:pPr>
        <w:keepNext/>
        <w:keepLines/>
        <w:jc w:val="both"/>
        <w:outlineLvl w:val="0"/>
        <w:rPr>
          <w:b/>
          <w:bCs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lastRenderedPageBreak/>
        <w:t>Характеристика стажа педагогической работы (в процентном и количественном соотношении)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Стаж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4.8%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5 до 10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3– 14.3%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 до 15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–9.6 %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15 до 20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9.6 %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20 до 25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– 19.2 %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Свыше 25 лет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42.5%</w:t>
            </w:r>
          </w:p>
        </w:tc>
      </w:tr>
      <w:tr w:rsidR="005D1E85">
        <w:tc>
          <w:tcPr>
            <w:tcW w:w="4785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4786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– 100%</w:t>
            </w:r>
          </w:p>
        </w:tc>
      </w:tr>
    </w:tbl>
    <w:p w:rsidR="005D1E85" w:rsidRDefault="005D1E85" w:rsidP="00911474">
      <w:pPr>
        <w:jc w:val="both"/>
        <w:rPr>
          <w:rFonts w:eastAsia="Arial Unicode MS"/>
          <w:sz w:val="24"/>
          <w:szCs w:val="24"/>
          <w:lang w:bidi="ru-RU"/>
        </w:rPr>
      </w:pPr>
    </w:p>
    <w:p w:rsidR="005D1E85" w:rsidRDefault="00911474" w:rsidP="00911474">
      <w:pPr>
        <w:keepNext/>
        <w:keepLines/>
        <w:jc w:val="both"/>
        <w:outlineLvl w:val="0"/>
        <w:rPr>
          <w:b/>
          <w:bCs/>
          <w:sz w:val="24"/>
          <w:szCs w:val="24"/>
          <w:lang w:bidi="ru-RU"/>
        </w:rPr>
      </w:pPr>
      <w:bookmarkStart w:id="5" w:name="bookmark2"/>
      <w:r>
        <w:rPr>
          <w:b/>
          <w:bCs/>
          <w:sz w:val="24"/>
          <w:szCs w:val="24"/>
          <w:lang w:bidi="ru-RU"/>
        </w:rPr>
        <w:t>Характеристика уровня образования (в процентном и количественном соотношении)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5D1E85">
        <w:tc>
          <w:tcPr>
            <w:tcW w:w="4644" w:type="dxa"/>
          </w:tcPr>
          <w:p w:rsidR="005D1E85" w:rsidRDefault="00911474" w:rsidP="0091147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4927" w:type="dxa"/>
          </w:tcPr>
          <w:p w:rsidR="005D1E85" w:rsidRDefault="00911474" w:rsidP="0091147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</w:p>
        </w:tc>
      </w:tr>
      <w:tr w:rsidR="005D1E85">
        <w:tc>
          <w:tcPr>
            <w:tcW w:w="4644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4927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36%</w:t>
            </w:r>
          </w:p>
        </w:tc>
      </w:tr>
      <w:tr w:rsidR="005D1E85">
        <w:tc>
          <w:tcPr>
            <w:tcW w:w="4644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Средне-специальное</w:t>
            </w:r>
          </w:p>
        </w:tc>
        <w:tc>
          <w:tcPr>
            <w:tcW w:w="4927" w:type="dxa"/>
          </w:tcPr>
          <w:p w:rsidR="005D1E85" w:rsidRDefault="00911474" w:rsidP="0091147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12– 64%</w:t>
            </w:r>
          </w:p>
        </w:tc>
      </w:tr>
    </w:tbl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a3"/>
        <w:tabs>
          <w:tab w:val="left" w:pos="5561"/>
          <w:tab w:val="left" w:pos="9945"/>
        </w:tabs>
        <w:ind w:firstLine="705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наставничество.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проходят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своевременно, </w:t>
      </w:r>
      <w:proofErr w:type="gramStart"/>
      <w:r>
        <w:rPr>
          <w:sz w:val="24"/>
          <w:szCs w:val="24"/>
        </w:rPr>
        <w:t xml:space="preserve">согласно </w:t>
      </w:r>
      <w:r>
        <w:rPr>
          <w:spacing w:val="-1"/>
          <w:sz w:val="24"/>
          <w:szCs w:val="24"/>
        </w:rPr>
        <w:t>графика</w:t>
      </w:r>
      <w:proofErr w:type="gramEnd"/>
      <w:r>
        <w:rPr>
          <w:spacing w:val="-1"/>
          <w:sz w:val="24"/>
          <w:szCs w:val="24"/>
        </w:rPr>
        <w:t>.</w:t>
      </w:r>
    </w:p>
    <w:p w:rsidR="005D1E85" w:rsidRDefault="005D1E85" w:rsidP="00911474">
      <w:pPr>
        <w:pStyle w:val="a3"/>
        <w:tabs>
          <w:tab w:val="left" w:pos="5561"/>
          <w:tab w:val="left" w:pos="9945"/>
        </w:tabs>
        <w:ind w:firstLine="705"/>
        <w:jc w:val="both"/>
        <w:rPr>
          <w:spacing w:val="-1"/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784"/>
        </w:tabs>
        <w:ind w:left="0"/>
        <w:jc w:val="center"/>
        <w:rPr>
          <w:sz w:val="24"/>
          <w:szCs w:val="24"/>
        </w:rPr>
      </w:pPr>
      <w:bookmarkStart w:id="6" w:name="6._Основные_направления_программы:"/>
      <w:bookmarkEnd w:id="6"/>
      <w:r>
        <w:rPr>
          <w:sz w:val="24"/>
          <w:szCs w:val="24"/>
        </w:rPr>
        <w:t>Основные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направления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программы:</w:t>
      </w:r>
    </w:p>
    <w:p w:rsidR="005D1E85" w:rsidRDefault="00911474" w:rsidP="00911474">
      <w:pPr>
        <w:pStyle w:val="a4"/>
        <w:numPr>
          <w:ilvl w:val="0"/>
          <w:numId w:val="8"/>
        </w:numPr>
        <w:tabs>
          <w:tab w:val="left" w:pos="664"/>
        </w:tabs>
        <w:ind w:left="0"/>
        <w:rPr>
          <w:sz w:val="24"/>
          <w:szCs w:val="24"/>
        </w:rPr>
      </w:pPr>
      <w:r>
        <w:rPr>
          <w:sz w:val="24"/>
          <w:szCs w:val="24"/>
        </w:rPr>
        <w:t>психологическая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методическая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поддержка,</w:t>
      </w:r>
    </w:p>
    <w:p w:rsidR="005D1E85" w:rsidRDefault="00911474" w:rsidP="00911474">
      <w:pPr>
        <w:pStyle w:val="a4"/>
        <w:numPr>
          <w:ilvl w:val="0"/>
          <w:numId w:val="8"/>
        </w:numPr>
        <w:tabs>
          <w:tab w:val="left" w:pos="664"/>
        </w:tabs>
        <w:ind w:left="0"/>
        <w:rPr>
          <w:sz w:val="24"/>
          <w:szCs w:val="24"/>
        </w:rPr>
      </w:pPr>
      <w:r>
        <w:rPr>
          <w:spacing w:val="-1"/>
          <w:sz w:val="24"/>
          <w:szCs w:val="24"/>
        </w:rPr>
        <w:t>непрерывность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профессионального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7" w:name="Обеспечение_реализации_Программы"/>
      <w:bookmarkEnd w:id="7"/>
      <w:r>
        <w:rPr>
          <w:sz w:val="24"/>
          <w:szCs w:val="24"/>
        </w:rPr>
        <w:t>Обеспечение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  <w:u w:val="single"/>
        </w:rPr>
        <w:t>Технические</w:t>
      </w:r>
      <w:r>
        <w:rPr>
          <w:spacing w:val="-8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средства</w:t>
      </w:r>
      <w:r>
        <w:rPr>
          <w:spacing w:val="-7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обучения: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проектор,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экран,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ноутбуки,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принтер,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фотоаппарат.</w:t>
      </w:r>
    </w:p>
    <w:p w:rsidR="005D1E85" w:rsidRDefault="00911474" w:rsidP="00911474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  <w:u w:val="single"/>
        </w:rPr>
        <w:t>Медиатека</w:t>
      </w:r>
      <w:proofErr w:type="spellEnd"/>
      <w:r>
        <w:rPr>
          <w:sz w:val="24"/>
          <w:szCs w:val="24"/>
          <w:u w:val="single"/>
        </w:rPr>
        <w:t>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необходимый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дидактический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материал;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учебно-методическая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литература.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784"/>
        </w:tabs>
        <w:ind w:left="0"/>
        <w:jc w:val="center"/>
        <w:rPr>
          <w:sz w:val="24"/>
          <w:szCs w:val="24"/>
        </w:rPr>
      </w:pPr>
      <w:bookmarkStart w:id="8" w:name="7._Механизм_реализации_Программы:"/>
      <w:bookmarkEnd w:id="8"/>
      <w:r>
        <w:rPr>
          <w:sz w:val="24"/>
          <w:szCs w:val="24"/>
        </w:rPr>
        <w:t>Механизм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Программы:</w:t>
      </w:r>
    </w:p>
    <w:p w:rsidR="005D1E85" w:rsidRDefault="00911474" w:rsidP="00911474">
      <w:pPr>
        <w:pStyle w:val="a4"/>
        <w:numPr>
          <w:ilvl w:val="0"/>
          <w:numId w:val="9"/>
        </w:numPr>
        <w:tabs>
          <w:tab w:val="left" w:pos="909"/>
        </w:tabs>
        <w:ind w:left="0" w:hanging="361"/>
        <w:rPr>
          <w:i/>
          <w:sz w:val="24"/>
          <w:szCs w:val="24"/>
        </w:rPr>
      </w:pPr>
      <w:r>
        <w:rPr>
          <w:i/>
          <w:sz w:val="24"/>
          <w:szCs w:val="24"/>
        </w:rPr>
        <w:t>Диагностический</w:t>
      </w:r>
      <w:r>
        <w:rPr>
          <w:i/>
          <w:spacing w:val="-11"/>
          <w:sz w:val="24"/>
          <w:szCs w:val="24"/>
        </w:rPr>
        <w:t xml:space="preserve"> </w:t>
      </w:r>
      <w:r>
        <w:rPr>
          <w:i/>
          <w:sz w:val="24"/>
          <w:szCs w:val="24"/>
        </w:rPr>
        <w:t>этап: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состояния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воспитательно-образовательного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процесса,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ООП</w:t>
      </w:r>
      <w:r>
        <w:rPr>
          <w:spacing w:val="-67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>.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Уровень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педагогов,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квалификации,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Разработка диагностических карт профессионального мастерства.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Проведение анкетирования, в результате которого выясняется, по каким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направлениям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воспитатель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хотел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усовершенствовать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чем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заключаются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трудности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5D1E85" w:rsidRDefault="00911474" w:rsidP="00911474">
      <w:pPr>
        <w:pStyle w:val="a3"/>
        <w:ind w:firstLine="67"/>
        <w:rPr>
          <w:sz w:val="24"/>
          <w:szCs w:val="24"/>
        </w:rPr>
      </w:pPr>
      <w:r>
        <w:rPr>
          <w:sz w:val="24"/>
          <w:szCs w:val="24"/>
        </w:rPr>
        <w:t>Практический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результат.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Разработка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маршрута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личностного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педагога.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Написание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самообразования.</w:t>
      </w:r>
    </w:p>
    <w:p w:rsidR="005D1E85" w:rsidRDefault="00911474" w:rsidP="00911474">
      <w:pPr>
        <w:pStyle w:val="a4"/>
        <w:numPr>
          <w:ilvl w:val="0"/>
          <w:numId w:val="9"/>
        </w:numPr>
        <w:tabs>
          <w:tab w:val="left" w:pos="909"/>
        </w:tabs>
        <w:ind w:left="0" w:hanging="361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Практический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этап.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В процессе практической деятельности происходит 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навыков;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разнообразные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позволяют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передавать опыт, знакомиться с новыми технологиями воспитания, образования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развития дошкольников; система дополнительного образования предоставляет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реальные возможности для совершенствования профессионализма личности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:rsidR="005D1E85" w:rsidRDefault="00911474" w:rsidP="00911474">
      <w:pPr>
        <w:pStyle w:val="a3"/>
        <w:ind w:firstLine="67"/>
        <w:rPr>
          <w:sz w:val="24"/>
          <w:szCs w:val="24"/>
        </w:rPr>
      </w:pPr>
      <w:r>
        <w:rPr>
          <w:sz w:val="24"/>
          <w:szCs w:val="24"/>
        </w:rPr>
        <w:t>Практический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результат.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Рекомендации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планированию,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проведению образовательной работы с детьми. Конспекты мероприятий.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Разработка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проектов,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методических пособий.</w:t>
      </w:r>
    </w:p>
    <w:p w:rsidR="005D1E85" w:rsidRDefault="00911474" w:rsidP="00911474">
      <w:pPr>
        <w:pStyle w:val="a4"/>
        <w:numPr>
          <w:ilvl w:val="0"/>
          <w:numId w:val="9"/>
        </w:numPr>
        <w:tabs>
          <w:tab w:val="left" w:pos="909"/>
        </w:tabs>
        <w:ind w:left="0" w:hanging="361"/>
        <w:rPr>
          <w:i/>
          <w:sz w:val="24"/>
          <w:szCs w:val="24"/>
        </w:rPr>
      </w:pPr>
      <w:r>
        <w:rPr>
          <w:i/>
          <w:sz w:val="24"/>
          <w:szCs w:val="24"/>
        </w:rPr>
        <w:t>Аналитический</w:t>
      </w:r>
      <w:r>
        <w:rPr>
          <w:i/>
          <w:spacing w:val="-13"/>
          <w:sz w:val="24"/>
          <w:szCs w:val="24"/>
        </w:rPr>
        <w:t xml:space="preserve"> </w:t>
      </w:r>
      <w:r>
        <w:rPr>
          <w:i/>
          <w:sz w:val="24"/>
          <w:szCs w:val="24"/>
        </w:rPr>
        <w:t>этап.</w:t>
      </w:r>
    </w:p>
    <w:p w:rsidR="00911474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Основное содержание объективная оценка уровня профессионализма,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актуализация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потенциальных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активизация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внутренних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резервов.</w:t>
      </w:r>
    </w:p>
    <w:p w:rsidR="00911474" w:rsidRDefault="00911474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"/>
        </w:numPr>
        <w:tabs>
          <w:tab w:val="left" w:pos="379"/>
        </w:tabs>
        <w:ind w:left="0"/>
        <w:jc w:val="center"/>
        <w:rPr>
          <w:sz w:val="24"/>
          <w:szCs w:val="24"/>
        </w:rPr>
      </w:pPr>
      <w:bookmarkStart w:id="9" w:name="8._Система_мероприятий"/>
      <w:bookmarkEnd w:id="9"/>
      <w:r>
        <w:rPr>
          <w:spacing w:val="-1"/>
          <w:sz w:val="24"/>
          <w:szCs w:val="24"/>
        </w:rPr>
        <w:t>Система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</w:p>
    <w:p w:rsidR="005D1E85" w:rsidRDefault="005D1E85" w:rsidP="00911474">
      <w:pPr>
        <w:pStyle w:val="a3"/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6521"/>
        <w:gridCol w:w="3414"/>
        <w:gridCol w:w="1700"/>
        <w:gridCol w:w="2545"/>
      </w:tblGrid>
      <w:tr w:rsidR="005D1E85">
        <w:trPr>
          <w:trHeight w:val="552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3414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1700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</w:tc>
        <w:tc>
          <w:tcPr>
            <w:tcW w:w="2545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</w:tc>
      </w:tr>
      <w:tr w:rsidR="005D1E85">
        <w:trPr>
          <w:trHeight w:val="1655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утверждение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локальныхактов</w:t>
            </w:r>
            <w:proofErr w:type="spellEnd"/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учреждения,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касающихся</w:t>
            </w:r>
            <w:proofErr w:type="gramEnd"/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сотрудников (правила внутреннего распорядка, должностные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инструкции, коллективный </w:t>
            </w:r>
            <w:proofErr w:type="spellStart"/>
            <w:r>
              <w:rPr>
                <w:sz w:val="24"/>
                <w:szCs w:val="24"/>
              </w:rPr>
              <w:t>договор</w:t>
            </w:r>
            <w:proofErr w:type="gramStart"/>
            <w:r>
              <w:rPr>
                <w:sz w:val="24"/>
                <w:szCs w:val="24"/>
              </w:rPr>
              <w:t>,п</w:t>
            </w:r>
            <w:proofErr w:type="gramEnd"/>
            <w:r>
              <w:rPr>
                <w:sz w:val="24"/>
                <w:szCs w:val="24"/>
              </w:rPr>
              <w:t>оложения</w:t>
            </w:r>
            <w:proofErr w:type="spellEnd"/>
            <w:r>
              <w:rPr>
                <w:sz w:val="24"/>
                <w:szCs w:val="24"/>
              </w:rPr>
              <w:t>)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соответствии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профессиональным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стандартом.</w:t>
            </w:r>
          </w:p>
        </w:tc>
        <w:tc>
          <w:tcPr>
            <w:tcW w:w="3414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документы</w:t>
            </w:r>
          </w:p>
        </w:tc>
        <w:tc>
          <w:tcPr>
            <w:tcW w:w="1700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545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ДОУ</w:t>
            </w:r>
          </w:p>
        </w:tc>
      </w:tr>
      <w:tr w:rsidR="005D1E85" w:rsidTr="00911474">
        <w:trPr>
          <w:trHeight w:val="982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стратегии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повышения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привлекательности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квалифицированныхкадров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10"/>
              </w:numPr>
              <w:tabs>
                <w:tab w:val="left" w:pos="278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молодых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специалистов;</w:t>
            </w:r>
          </w:p>
          <w:p w:rsidR="005D1E85" w:rsidRDefault="00911474" w:rsidP="00911474">
            <w:pPr>
              <w:pStyle w:val="TableParagraph"/>
              <w:numPr>
                <w:ilvl w:val="0"/>
                <w:numId w:val="10"/>
              </w:numPr>
              <w:tabs>
                <w:tab w:val="left" w:pos="345"/>
              </w:tabs>
              <w:ind w:left="0" w:firstLine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 мероприятий по стимулированию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педагогического </w:t>
            </w:r>
            <w:r>
              <w:rPr>
                <w:sz w:val="24"/>
                <w:szCs w:val="24"/>
              </w:rPr>
              <w:t>труда работников учреждени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создание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условий для самореализации через профессиональные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конкурсы,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фестивали, стимулирование, обеспечение возможности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дальнейшего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повышение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квалификации,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Прохождение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аттестации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более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высокую</w:t>
            </w:r>
            <w:proofErr w:type="gramEnd"/>
          </w:p>
          <w:p w:rsidR="005D1E85" w:rsidRDefault="00911474" w:rsidP="00911474">
            <w:pPr>
              <w:pStyle w:val="TableParagrap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квалификацию);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поддержанию кадров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большим стажем работы (мероприятия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профилактике профессионального </w:t>
            </w:r>
            <w:r>
              <w:rPr>
                <w:sz w:val="24"/>
                <w:szCs w:val="24"/>
              </w:rPr>
              <w:lastRenderedPageBreak/>
              <w:t>выгорания, внедрение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наставничества,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возможности</w:t>
            </w:r>
            <w:proofErr w:type="gramEnd"/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транслировать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передовой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опыт).</w:t>
            </w:r>
          </w:p>
        </w:tc>
        <w:tc>
          <w:tcPr>
            <w:tcW w:w="3414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Укомплектованность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кадрами</w:t>
            </w:r>
          </w:p>
        </w:tc>
        <w:tc>
          <w:tcPr>
            <w:tcW w:w="1700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545" w:type="dxa"/>
          </w:tcPr>
          <w:p w:rsidR="005D1E85" w:rsidRDefault="00911474" w:rsidP="00911474">
            <w:pPr>
              <w:pStyle w:val="TableParagraph"/>
              <w:ind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ДОУ,</w:t>
            </w:r>
            <w:r>
              <w:rPr>
                <w:spacing w:val="1"/>
                <w:sz w:val="24"/>
                <w:szCs w:val="24"/>
              </w:rPr>
              <w:t xml:space="preserve"> зам. Зав. По УВР</w:t>
            </w:r>
          </w:p>
        </w:tc>
      </w:tr>
      <w:tr w:rsidR="00911474" w:rsidTr="00911474">
        <w:trPr>
          <w:trHeight w:val="865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награждение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лучших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</w:t>
            </w:r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</w:t>
            </w:r>
          </w:p>
        </w:tc>
        <w:tc>
          <w:tcPr>
            <w:tcW w:w="3414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Ежегодно по плану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</w:t>
            </w:r>
            <w:proofErr w:type="gramEnd"/>
          </w:p>
          <w:p w:rsidR="00911474" w:rsidRDefault="00911474" w:rsidP="00700B28">
            <w:pPr>
              <w:pStyle w:val="TableParagraph"/>
              <w:ind w:firstLine="739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соответствии</w:t>
            </w:r>
            <w:proofErr w:type="gramEnd"/>
            <w:r>
              <w:rPr>
                <w:sz w:val="24"/>
                <w:szCs w:val="24"/>
              </w:rPr>
              <w:t xml:space="preserve"> 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достижениями,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заслугами)</w:t>
            </w:r>
          </w:p>
        </w:tc>
        <w:tc>
          <w:tcPr>
            <w:tcW w:w="1700" w:type="dxa"/>
          </w:tcPr>
          <w:p w:rsidR="00911474" w:rsidRDefault="00911474" w:rsidP="00700B28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545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ДОУ</w:t>
            </w:r>
          </w:p>
        </w:tc>
      </w:tr>
      <w:tr w:rsidR="00911474" w:rsidTr="00911474">
        <w:trPr>
          <w:trHeight w:val="850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повышению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профессиональной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компетентности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сотрудников ДОУ:</w:t>
            </w:r>
          </w:p>
        </w:tc>
        <w:tc>
          <w:tcPr>
            <w:tcW w:w="3414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Высококвалифицированный,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стабильно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работающий</w:t>
            </w:r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</w:t>
            </w:r>
          </w:p>
        </w:tc>
        <w:tc>
          <w:tcPr>
            <w:tcW w:w="1700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11474" w:rsidTr="00911474">
        <w:trPr>
          <w:trHeight w:val="850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перспективного плана повышения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квалификации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педагогов</w:t>
            </w:r>
          </w:p>
        </w:tc>
        <w:tc>
          <w:tcPr>
            <w:tcW w:w="3414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квалификации не мене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3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700" w:type="dxa"/>
          </w:tcPr>
          <w:p w:rsidR="00911474" w:rsidRDefault="00911474" w:rsidP="00700B28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545" w:type="dxa"/>
          </w:tcPr>
          <w:p w:rsidR="00911474" w:rsidRDefault="00911474" w:rsidP="00700B28">
            <w:pPr>
              <w:pStyle w:val="TableParagraph"/>
              <w:ind w:firstLine="2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911474" w:rsidTr="00911474">
        <w:trPr>
          <w:trHeight w:val="850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аттестации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кадров: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11"/>
              </w:numPr>
              <w:tabs>
                <w:tab w:val="left" w:pos="278"/>
              </w:tabs>
              <w:ind w:left="0" w:firstLine="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изучение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документов,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регламентирующих процедуру аттестации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руководящих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работников,</w:t>
            </w:r>
          </w:p>
          <w:p w:rsidR="00911474" w:rsidRDefault="00911474" w:rsidP="00700B28">
            <w:pPr>
              <w:pStyle w:val="TableParagraph"/>
              <w:numPr>
                <w:ilvl w:val="0"/>
                <w:numId w:val="11"/>
              </w:numPr>
              <w:tabs>
                <w:tab w:val="left" w:pos="345"/>
              </w:tabs>
              <w:ind w:left="0" w:firstLine="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профессиональная переподготовка по профилю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«воспитатель».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Систематизация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банка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передового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опыта.</w:t>
            </w:r>
          </w:p>
        </w:tc>
        <w:tc>
          <w:tcPr>
            <w:tcW w:w="3414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квалификационной категории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педагогов</w:t>
            </w:r>
          </w:p>
        </w:tc>
        <w:tc>
          <w:tcPr>
            <w:tcW w:w="1700" w:type="dxa"/>
          </w:tcPr>
          <w:p w:rsidR="00911474" w:rsidRDefault="00911474" w:rsidP="00700B28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54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</w:tbl>
    <w:p w:rsidR="005D1E85" w:rsidRDefault="005D1E85" w:rsidP="00911474">
      <w:pPr>
        <w:rPr>
          <w:sz w:val="24"/>
          <w:szCs w:val="24"/>
        </w:rPr>
        <w:sectPr w:rsidR="005D1E85" w:rsidSect="00911474"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tbl>
      <w:tblPr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6521"/>
        <w:gridCol w:w="3798"/>
        <w:gridCol w:w="1705"/>
        <w:gridCol w:w="2156"/>
      </w:tblGrid>
      <w:tr w:rsidR="005D1E85">
        <w:trPr>
          <w:trHeight w:val="969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форм методического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сопровождения,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адаптации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становления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молодых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педагогов.</w:t>
            </w:r>
          </w:p>
        </w:tc>
        <w:tc>
          <w:tcPr>
            <w:tcW w:w="379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наставничества,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посещение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молодого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педагога</w:t>
            </w:r>
          </w:p>
        </w:tc>
        <w:tc>
          <w:tcPr>
            <w:tcW w:w="1705" w:type="dxa"/>
          </w:tcPr>
          <w:p w:rsidR="005D1E85" w:rsidRDefault="00911474" w:rsidP="00911474">
            <w:pPr>
              <w:pStyle w:val="TableParagraph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5D1E85" w:rsidRDefault="00911474" w:rsidP="00911474">
            <w:pPr>
              <w:pStyle w:val="TableParagraph"/>
              <w:ind w:firstLine="2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1473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тренингов,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усиление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коммуникативных возможностей, сплочение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коллектива,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выгорания.</w:t>
            </w:r>
          </w:p>
        </w:tc>
        <w:tc>
          <w:tcPr>
            <w:tcW w:w="379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психологическую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поддержку. Предотвратить</w:t>
            </w:r>
          </w:p>
          <w:p w:rsidR="005D1E85" w:rsidRDefault="00911474" w:rsidP="0091147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«психологическое»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выгорание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педагогов,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 допустить   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резкого   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падения</w:t>
            </w:r>
          </w:p>
          <w:p w:rsidR="005D1E85" w:rsidRDefault="00911474" w:rsidP="0091147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сформировать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уверенность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силах,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целеустремленность, желание</w:t>
            </w:r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профессионального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роста.</w:t>
            </w:r>
          </w:p>
        </w:tc>
        <w:tc>
          <w:tcPr>
            <w:tcW w:w="1705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11474" w:rsidTr="00911474">
        <w:trPr>
          <w:trHeight w:val="1057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3798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Рост числа педагогов,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участвующих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конкурсном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движении (повышение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качества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участия,</w:t>
            </w:r>
            <w:proofErr w:type="gramEnd"/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результат)</w:t>
            </w:r>
          </w:p>
        </w:tc>
        <w:tc>
          <w:tcPr>
            <w:tcW w:w="170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911474" w:rsidTr="00911474">
        <w:trPr>
          <w:trHeight w:val="1229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педагогов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конференциях, семинарах.</w:t>
            </w:r>
          </w:p>
        </w:tc>
        <w:tc>
          <w:tcPr>
            <w:tcW w:w="3798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Систематизация и обобщение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наработанного</w:t>
            </w:r>
            <w:proofErr w:type="gramEnd"/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педагогического опыта 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уровнях</w:t>
            </w:r>
          </w:p>
        </w:tc>
        <w:tc>
          <w:tcPr>
            <w:tcW w:w="170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911474" w:rsidRDefault="00911474" w:rsidP="00700B28">
            <w:pPr>
              <w:pStyle w:val="TableParagraph"/>
              <w:ind w:firstLine="2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911474" w:rsidTr="00911474">
        <w:trPr>
          <w:trHeight w:val="835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традиций. Организация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мероприятий: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туристические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походы,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вечера отдыха</w:t>
            </w:r>
          </w:p>
        </w:tc>
        <w:tc>
          <w:tcPr>
            <w:tcW w:w="3798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благоприятного</w:t>
            </w:r>
            <w:proofErr w:type="gramEnd"/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климата</w:t>
            </w:r>
          </w:p>
        </w:tc>
        <w:tc>
          <w:tcPr>
            <w:tcW w:w="170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911474" w:rsidRDefault="00911474" w:rsidP="00700B28">
            <w:pPr>
              <w:pStyle w:val="TableParagraph"/>
              <w:rPr>
                <w:b/>
                <w:sz w:val="24"/>
                <w:szCs w:val="24"/>
              </w:rPr>
            </w:pPr>
          </w:p>
          <w:p w:rsidR="00911474" w:rsidRDefault="00911474" w:rsidP="00700B28">
            <w:pPr>
              <w:pStyle w:val="TableParagraph"/>
              <w:ind w:firstLine="62"/>
              <w:rPr>
                <w:spacing w:val="-57"/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</w:p>
          <w:p w:rsidR="00911474" w:rsidRDefault="00911474" w:rsidP="00700B28">
            <w:pPr>
              <w:pStyle w:val="TableParagraph"/>
              <w:ind w:firstLine="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</w:t>
            </w:r>
          </w:p>
        </w:tc>
      </w:tr>
      <w:tr w:rsidR="00911474" w:rsidTr="00911474">
        <w:trPr>
          <w:trHeight w:val="835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Дня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здоровья,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тренингов</w:t>
            </w:r>
          </w:p>
        </w:tc>
        <w:tc>
          <w:tcPr>
            <w:tcW w:w="3798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Релаксация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сохранение</w:t>
            </w:r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профессионального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долголетия</w:t>
            </w:r>
          </w:p>
        </w:tc>
        <w:tc>
          <w:tcPr>
            <w:tcW w:w="170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911474" w:rsidTr="00911474">
        <w:trPr>
          <w:trHeight w:val="835"/>
        </w:trPr>
        <w:tc>
          <w:tcPr>
            <w:tcW w:w="586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6521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контроля</w:t>
            </w:r>
          </w:p>
        </w:tc>
        <w:tc>
          <w:tcPr>
            <w:tcW w:w="3798" w:type="dxa"/>
          </w:tcPr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системы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соответствии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 ООП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>,</w:t>
            </w:r>
          </w:p>
          <w:p w:rsidR="00911474" w:rsidRDefault="00911474" w:rsidP="00700B2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Программой развития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МБДОУ</w:t>
            </w:r>
          </w:p>
        </w:tc>
        <w:tc>
          <w:tcPr>
            <w:tcW w:w="1705" w:type="dxa"/>
          </w:tcPr>
          <w:p w:rsidR="00911474" w:rsidRDefault="00911474" w:rsidP="00700B28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911474" w:rsidRDefault="00911474" w:rsidP="00700B28">
            <w:pPr>
              <w:pStyle w:val="TableParagraph"/>
              <w:ind w:firstLine="2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</w:tbl>
    <w:p w:rsidR="005D1E85" w:rsidRDefault="005D1E85" w:rsidP="00911474">
      <w:pPr>
        <w:rPr>
          <w:sz w:val="24"/>
          <w:szCs w:val="24"/>
        </w:rPr>
        <w:sectPr w:rsidR="005D1E85">
          <w:pgSz w:w="16840" w:h="11910" w:orient="landscape"/>
          <w:pgMar w:top="720" w:right="940" w:bottom="280" w:left="620" w:header="720" w:footer="720" w:gutter="0"/>
          <w:cols w:space="720"/>
        </w:sectPr>
      </w:pPr>
    </w:p>
    <w:tbl>
      <w:tblPr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6521"/>
        <w:gridCol w:w="3798"/>
        <w:gridCol w:w="1705"/>
        <w:gridCol w:w="2156"/>
      </w:tblGrid>
      <w:tr w:rsidR="005D1E85">
        <w:trPr>
          <w:trHeight w:val="969"/>
        </w:trPr>
        <w:tc>
          <w:tcPr>
            <w:tcW w:w="586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6521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основами научного анализа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опыта</w:t>
            </w:r>
          </w:p>
        </w:tc>
        <w:tc>
          <w:tcPr>
            <w:tcW w:w="379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методической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копилки с материалами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тематики</w:t>
            </w:r>
          </w:p>
        </w:tc>
        <w:tc>
          <w:tcPr>
            <w:tcW w:w="1705" w:type="dxa"/>
          </w:tcPr>
          <w:p w:rsidR="005D1E85" w:rsidRDefault="00911474" w:rsidP="00911474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</w:t>
            </w:r>
          </w:p>
        </w:tc>
        <w:tc>
          <w:tcPr>
            <w:tcW w:w="2156" w:type="dxa"/>
          </w:tcPr>
          <w:p w:rsidR="005D1E85" w:rsidRDefault="00911474" w:rsidP="00911474">
            <w:pPr>
              <w:pStyle w:val="TableParagraph"/>
              <w:ind w:firstLine="2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</w:tbl>
    <w:p w:rsidR="005D1E85" w:rsidRDefault="005D1E85" w:rsidP="00911474">
      <w:pPr>
        <w:rPr>
          <w:sz w:val="24"/>
          <w:szCs w:val="24"/>
        </w:rPr>
        <w:sectPr w:rsidR="005D1E85">
          <w:pgSz w:w="16840" w:h="11910" w:orient="landscape"/>
          <w:pgMar w:top="720" w:right="940" w:bottom="280" w:left="620" w:header="720" w:footer="720" w:gutter="0"/>
          <w:cols w:space="720"/>
        </w:sectPr>
      </w:pPr>
    </w:p>
    <w:p w:rsidR="005D1E85" w:rsidRDefault="00911474" w:rsidP="00911474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Самообразование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подбираются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накопленных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 предполагающий соотнесение полученных результатов с ранее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корректировки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 самообразования на следующий год. Систематическая работа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сформировать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 опыт работы в педагогическом сообществе, использовать результаты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tabs>
          <w:tab w:val="left" w:pos="3409"/>
          <w:tab w:val="left" w:pos="5770"/>
          <w:tab w:val="left" w:pos="8126"/>
        </w:tabs>
        <w:ind w:firstLine="710"/>
        <w:rPr>
          <w:sz w:val="24"/>
          <w:szCs w:val="24"/>
        </w:rPr>
      </w:pPr>
      <w:r>
        <w:rPr>
          <w:i/>
          <w:sz w:val="24"/>
          <w:szCs w:val="24"/>
        </w:rPr>
        <w:t>Направления</w:t>
      </w:r>
      <w:r>
        <w:rPr>
          <w:i/>
          <w:sz w:val="24"/>
          <w:szCs w:val="24"/>
        </w:rPr>
        <w:tab/>
        <w:t>методической</w:t>
      </w:r>
      <w:r>
        <w:rPr>
          <w:i/>
          <w:sz w:val="24"/>
          <w:szCs w:val="24"/>
        </w:rPr>
        <w:tab/>
        <w:t>деятельности</w:t>
      </w:r>
      <w:r>
        <w:rPr>
          <w:i/>
          <w:sz w:val="24"/>
          <w:szCs w:val="24"/>
        </w:rPr>
        <w:tab/>
      </w:r>
      <w:r>
        <w:rPr>
          <w:i/>
          <w:spacing w:val="-1"/>
          <w:sz w:val="24"/>
          <w:szCs w:val="24"/>
        </w:rPr>
        <w:t>по</w:t>
      </w:r>
      <w:r>
        <w:rPr>
          <w:i/>
          <w:spacing w:val="-67"/>
          <w:sz w:val="24"/>
          <w:szCs w:val="24"/>
        </w:rPr>
        <w:t xml:space="preserve"> </w:t>
      </w:r>
      <w:r>
        <w:rPr>
          <w:i/>
          <w:sz w:val="24"/>
          <w:szCs w:val="24"/>
        </w:rPr>
        <w:t>самообразованию</w:t>
      </w:r>
      <w:r>
        <w:rPr>
          <w:i/>
          <w:spacing w:val="63"/>
          <w:sz w:val="24"/>
          <w:szCs w:val="24"/>
        </w:rPr>
        <w:t xml:space="preserve"> </w:t>
      </w:r>
      <w:r>
        <w:rPr>
          <w:i/>
          <w:sz w:val="24"/>
          <w:szCs w:val="24"/>
        </w:rPr>
        <w:t>педагогов:</w:t>
      </w:r>
      <w:r>
        <w:rPr>
          <w:i/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педагогу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выборе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сопровождение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теме; представление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работы.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10" w:name="План_работы_педагога_по_самообразованию:"/>
      <w:bookmarkEnd w:id="10"/>
      <w:r>
        <w:rPr>
          <w:sz w:val="24"/>
          <w:szCs w:val="24"/>
        </w:rPr>
        <w:t>План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самообразованию:</w:t>
      </w:r>
    </w:p>
    <w:p w:rsidR="005D1E85" w:rsidRDefault="00911474" w:rsidP="00911474">
      <w:pPr>
        <w:pStyle w:val="a4"/>
        <w:numPr>
          <w:ilvl w:val="0"/>
          <w:numId w:val="12"/>
        </w:numPr>
        <w:tabs>
          <w:tab w:val="left" w:pos="799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Выбор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темы.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теоретическое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изучение,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изучение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имеющего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педагогов.</w:t>
      </w:r>
    </w:p>
    <w:p w:rsidR="005D1E85" w:rsidRDefault="00911474" w:rsidP="00911474">
      <w:pPr>
        <w:pStyle w:val="a4"/>
        <w:numPr>
          <w:ilvl w:val="0"/>
          <w:numId w:val="12"/>
        </w:numPr>
        <w:tabs>
          <w:tab w:val="left" w:pos="871"/>
        </w:tabs>
        <w:ind w:left="0" w:hanging="285"/>
        <w:jc w:val="left"/>
        <w:rPr>
          <w:sz w:val="24"/>
          <w:szCs w:val="24"/>
        </w:rPr>
      </w:pPr>
      <w:r>
        <w:rPr>
          <w:sz w:val="24"/>
          <w:szCs w:val="24"/>
        </w:rPr>
        <w:t>Сроки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реализации.</w:t>
      </w:r>
    </w:p>
    <w:p w:rsidR="005D1E85" w:rsidRDefault="00911474" w:rsidP="00911474">
      <w:pPr>
        <w:pStyle w:val="a4"/>
        <w:numPr>
          <w:ilvl w:val="0"/>
          <w:numId w:val="12"/>
        </w:numPr>
        <w:tabs>
          <w:tab w:val="left" w:pos="799"/>
        </w:tabs>
        <w:ind w:left="0" w:hanging="280"/>
        <w:jc w:val="left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теоретических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практике.</w:t>
      </w:r>
    </w:p>
    <w:p w:rsidR="005D1E85" w:rsidRDefault="00911474" w:rsidP="00911474">
      <w:pPr>
        <w:pStyle w:val="a4"/>
        <w:numPr>
          <w:ilvl w:val="0"/>
          <w:numId w:val="12"/>
        </w:numPr>
        <w:tabs>
          <w:tab w:val="left" w:pos="799"/>
        </w:tabs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t>Творчество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воспитателя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выходом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положительные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открытые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занятия, мастер-классы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т.д.</w:t>
      </w:r>
    </w:p>
    <w:p w:rsidR="00911474" w:rsidRPr="00911474" w:rsidRDefault="00911474" w:rsidP="00911474">
      <w:pPr>
        <w:pStyle w:val="a4"/>
        <w:numPr>
          <w:ilvl w:val="0"/>
          <w:numId w:val="12"/>
        </w:numPr>
        <w:tabs>
          <w:tab w:val="left" w:pos="799"/>
        </w:tabs>
        <w:ind w:left="0" w:hanging="280"/>
        <w:jc w:val="left"/>
        <w:rPr>
          <w:sz w:val="24"/>
          <w:szCs w:val="24"/>
        </w:rPr>
      </w:pPr>
      <w:r>
        <w:rPr>
          <w:sz w:val="24"/>
          <w:szCs w:val="24"/>
        </w:rPr>
        <w:t>Оформление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наработанных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</w:p>
    <w:p w:rsidR="00911474" w:rsidRDefault="00911474" w:rsidP="00911474">
      <w:pPr>
        <w:pStyle w:val="a4"/>
        <w:tabs>
          <w:tab w:val="left" w:pos="799"/>
        </w:tabs>
        <w:ind w:left="0"/>
        <w:rPr>
          <w:w w:val="99"/>
          <w:sz w:val="24"/>
          <w:szCs w:val="24"/>
        </w:rPr>
      </w:pPr>
    </w:p>
    <w:p w:rsidR="005D1E85" w:rsidRPr="00911474" w:rsidRDefault="00911474" w:rsidP="00911474">
      <w:pPr>
        <w:pStyle w:val="a4"/>
        <w:tabs>
          <w:tab w:val="left" w:pos="799"/>
        </w:tabs>
        <w:ind w:left="0"/>
        <w:rPr>
          <w:b/>
          <w:sz w:val="24"/>
          <w:szCs w:val="24"/>
        </w:rPr>
      </w:pPr>
      <w:r w:rsidRPr="00911474">
        <w:rPr>
          <w:b/>
          <w:sz w:val="24"/>
          <w:szCs w:val="24"/>
        </w:rPr>
        <w:t>Сопровождение</w:t>
      </w:r>
      <w:r w:rsidRPr="00911474">
        <w:rPr>
          <w:b/>
          <w:spacing w:val="-8"/>
          <w:sz w:val="24"/>
          <w:szCs w:val="24"/>
        </w:rPr>
        <w:t xml:space="preserve"> </w:t>
      </w:r>
      <w:r w:rsidRPr="00911474">
        <w:rPr>
          <w:b/>
          <w:sz w:val="24"/>
          <w:szCs w:val="24"/>
        </w:rPr>
        <w:t>педагогов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сопровождения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внедрению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инновационных форм, технологий с дошкольниками создана «Группа консультантов»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обладающих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проектировать.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Основная задача группы заключается не в том, чтобы незамедлительно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оказать прямую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 педагогу в преодолении определённых трудностей, а в том, чтобы направить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возникшей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проблемы.</w:t>
      </w:r>
    </w:p>
    <w:p w:rsidR="005D1E85" w:rsidRDefault="00911474" w:rsidP="00911474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Функции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«группы</w:t>
      </w:r>
      <w:r>
        <w:rPr>
          <w:i/>
          <w:spacing w:val="-13"/>
          <w:sz w:val="24"/>
          <w:szCs w:val="24"/>
        </w:rPr>
        <w:t xml:space="preserve"> </w:t>
      </w:r>
      <w:r>
        <w:rPr>
          <w:i/>
          <w:sz w:val="24"/>
          <w:szCs w:val="24"/>
        </w:rPr>
        <w:t>консультантов»:</w:t>
      </w:r>
    </w:p>
    <w:p w:rsidR="005D1E85" w:rsidRDefault="00911474" w:rsidP="00911474">
      <w:pPr>
        <w:pStyle w:val="a4"/>
        <w:numPr>
          <w:ilvl w:val="0"/>
          <w:numId w:val="13"/>
        </w:numPr>
        <w:tabs>
          <w:tab w:val="left" w:pos="72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совместно со старшим воспитателем разрабатывает структуру организации внедрения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технологий,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инновационных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дошкольниками,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мероприятий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учебный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год;</w:t>
      </w:r>
    </w:p>
    <w:p w:rsidR="005D1E85" w:rsidRDefault="00911474" w:rsidP="00911474">
      <w:pPr>
        <w:pStyle w:val="a4"/>
        <w:numPr>
          <w:ilvl w:val="0"/>
          <w:numId w:val="13"/>
        </w:numPr>
        <w:tabs>
          <w:tab w:val="left" w:pos="67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оказывает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консультативную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внедрения;</w:t>
      </w:r>
    </w:p>
    <w:p w:rsidR="005D1E85" w:rsidRDefault="00911474" w:rsidP="00911474">
      <w:pPr>
        <w:pStyle w:val="a4"/>
        <w:numPr>
          <w:ilvl w:val="0"/>
          <w:numId w:val="14"/>
        </w:numPr>
        <w:tabs>
          <w:tab w:val="left" w:pos="28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помогает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обработке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редактировании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методических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разработок;</w:t>
      </w:r>
    </w:p>
    <w:p w:rsidR="005D1E85" w:rsidRDefault="00911474" w:rsidP="00911474">
      <w:pPr>
        <w:pStyle w:val="a4"/>
        <w:numPr>
          <w:ilvl w:val="1"/>
          <w:numId w:val="14"/>
        </w:numPr>
        <w:tabs>
          <w:tab w:val="left" w:pos="581"/>
          <w:tab w:val="left" w:pos="58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формирует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методическом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кабинете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подборку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итогам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проведенных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мероприятий;</w:t>
      </w:r>
    </w:p>
    <w:p w:rsidR="005D1E85" w:rsidRDefault="00911474" w:rsidP="00911474">
      <w:pPr>
        <w:pStyle w:val="a4"/>
        <w:numPr>
          <w:ilvl w:val="1"/>
          <w:numId w:val="14"/>
        </w:numPr>
        <w:tabs>
          <w:tab w:val="left" w:pos="601"/>
          <w:tab w:val="left" w:pos="602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подводит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итоги,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представляя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ежемесячных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открытых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дискуссиях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</w:p>
    <w:p w:rsidR="005D1E85" w:rsidRDefault="00911474" w:rsidP="00911474">
      <w:pPr>
        <w:pStyle w:val="a4"/>
        <w:numPr>
          <w:ilvl w:val="1"/>
          <w:numId w:val="14"/>
        </w:numPr>
        <w:tabs>
          <w:tab w:val="left" w:pos="740"/>
          <w:tab w:val="left" w:pos="741"/>
          <w:tab w:val="left" w:pos="2176"/>
          <w:tab w:val="left" w:pos="2574"/>
          <w:tab w:val="left" w:pos="4327"/>
          <w:tab w:val="left" w:pos="6373"/>
          <w:tab w:val="left" w:pos="7583"/>
          <w:tab w:val="left" w:pos="8000"/>
          <w:tab w:val="left" w:pos="926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участвует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составлении</w:t>
      </w:r>
      <w:r>
        <w:rPr>
          <w:sz w:val="24"/>
          <w:szCs w:val="24"/>
        </w:rPr>
        <w:tab/>
        <w:t>аналитических</w:t>
      </w:r>
      <w:r>
        <w:rPr>
          <w:sz w:val="24"/>
          <w:szCs w:val="24"/>
        </w:rPr>
        <w:tab/>
        <w:t>справок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отчетов,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мониторинги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11" w:name="Наставничество"/>
      <w:bookmarkEnd w:id="11"/>
      <w:r>
        <w:rPr>
          <w:sz w:val="24"/>
          <w:szCs w:val="24"/>
        </w:rPr>
        <w:t>Наставничество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дошкольном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учреждении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сложилась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традиций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наставничества,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поддержке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молодой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постепенно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овладевает искусством общения, начинает внедрять имеющиеся теоретические знания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практику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детьми 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родителями.</w:t>
      </w:r>
    </w:p>
    <w:p w:rsidR="005D1E85" w:rsidRDefault="00911474" w:rsidP="00911474">
      <w:pPr>
        <w:rPr>
          <w:i/>
          <w:sz w:val="24"/>
          <w:szCs w:val="24"/>
        </w:rPr>
      </w:pPr>
      <w:r>
        <w:rPr>
          <w:i/>
          <w:sz w:val="24"/>
          <w:szCs w:val="24"/>
        </w:rPr>
        <w:t>Направления: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демонстрация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наставника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коллег;</w:t>
      </w:r>
    </w:p>
    <w:p w:rsidR="005D1E85" w:rsidRDefault="00911474" w:rsidP="00911474">
      <w:pPr>
        <w:pStyle w:val="a3"/>
        <w:tabs>
          <w:tab w:val="left" w:pos="1681"/>
          <w:tab w:val="left" w:pos="3597"/>
          <w:tab w:val="left" w:pos="4812"/>
          <w:tab w:val="left" w:pos="6253"/>
          <w:tab w:val="left" w:pos="7991"/>
          <w:tab w:val="left" w:pos="8365"/>
          <w:tab w:val="left" w:pos="10017"/>
        </w:tabs>
        <w:rPr>
          <w:sz w:val="24"/>
          <w:szCs w:val="24"/>
        </w:rPr>
      </w:pPr>
      <w:r>
        <w:rPr>
          <w:sz w:val="24"/>
          <w:szCs w:val="24"/>
        </w:rPr>
        <w:t>оказание</w:t>
      </w:r>
      <w:r>
        <w:rPr>
          <w:sz w:val="24"/>
          <w:szCs w:val="24"/>
        </w:rPr>
        <w:tab/>
        <w:t>методической</w:t>
      </w:r>
      <w:r>
        <w:rPr>
          <w:sz w:val="24"/>
          <w:szCs w:val="24"/>
        </w:rPr>
        <w:tab/>
        <w:t>помощи</w:t>
      </w:r>
      <w:r>
        <w:rPr>
          <w:sz w:val="24"/>
          <w:szCs w:val="24"/>
        </w:rPr>
        <w:tab/>
        <w:t>молодому</w:t>
      </w:r>
      <w:r>
        <w:rPr>
          <w:sz w:val="24"/>
          <w:szCs w:val="24"/>
        </w:rPr>
        <w:tab/>
        <w:t>специалисту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повышении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уровня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воспитательно-образовательной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pacing w:val="-1"/>
          <w:sz w:val="24"/>
          <w:szCs w:val="24"/>
        </w:rPr>
        <w:t>изучение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нормативно-правовой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документации;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помощь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ведении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документации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воспитателя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(перспективный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календарный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воспитательно-образовательной работы, план по самообразованию, мониторинг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т.д.);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методов в работе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 детьми;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организация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ООД,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постановке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целей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 задач;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использование</w:t>
      </w:r>
      <w:r>
        <w:rPr>
          <w:spacing w:val="3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здоровьесберегающих</w:t>
      </w:r>
      <w:proofErr w:type="spellEnd"/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ООД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режимных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моментах;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механизм использования дидактического и наглядного </w:t>
      </w:r>
      <w:proofErr w:type="spellStart"/>
      <w:r>
        <w:rPr>
          <w:sz w:val="24"/>
          <w:szCs w:val="24"/>
        </w:rPr>
        <w:t>материала</w:t>
      </w:r>
      <w:proofErr w:type="gramStart"/>
      <w:r>
        <w:rPr>
          <w:sz w:val="24"/>
          <w:szCs w:val="24"/>
        </w:rPr>
        <w:t>;у</w:t>
      </w:r>
      <w:proofErr w:type="gramEnd"/>
      <w:r>
        <w:rPr>
          <w:sz w:val="24"/>
          <w:szCs w:val="24"/>
        </w:rPr>
        <w:t>глубленное</w:t>
      </w:r>
      <w:proofErr w:type="spellEnd"/>
      <w:r>
        <w:rPr>
          <w:sz w:val="24"/>
          <w:szCs w:val="24"/>
        </w:rPr>
        <w:t xml:space="preserve"> изучение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инновационных технологий;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общие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организации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родителями.</w:t>
      </w:r>
    </w:p>
    <w:p w:rsidR="00911474" w:rsidRDefault="00911474" w:rsidP="00911474">
      <w:pPr>
        <w:pStyle w:val="1"/>
        <w:ind w:left="0"/>
        <w:jc w:val="both"/>
        <w:rPr>
          <w:sz w:val="24"/>
          <w:szCs w:val="24"/>
        </w:rPr>
      </w:pPr>
      <w:bookmarkStart w:id="12" w:name="Портфолио_педагога"/>
      <w:bookmarkEnd w:id="12"/>
    </w:p>
    <w:p w:rsidR="005D1E85" w:rsidRDefault="00911474" w:rsidP="00911474">
      <w:pPr>
        <w:pStyle w:val="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Портфолио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Демонстрация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результатов, достигнутых педагогам в разнообразных видах деятельности: учебной,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коммуникативной;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накопленная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специалистом, его знания, способ фиксации и накопления достижений осуществляется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папке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фиксируются,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накапливаются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индивидуальные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достижения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времени.</w:t>
      </w:r>
    </w:p>
    <w:p w:rsidR="005D1E85" w:rsidRDefault="00911474" w:rsidP="00911474">
      <w:pPr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Титульный лист.</w:t>
      </w:r>
      <w:r>
        <w:rPr>
          <w:sz w:val="24"/>
          <w:szCs w:val="24"/>
          <w:lang w:eastAsia="ru-RU"/>
        </w:rPr>
        <w:t xml:space="preserve"> </w:t>
      </w:r>
    </w:p>
    <w:p w:rsidR="005D1E85" w:rsidRDefault="00911474" w:rsidP="00911474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титульном листе размещается полное название учреждения, личная фотография, размером не более 2/3 листа, Ф.И.О. педагога, указывается должность и квалификационная категория педагога. </w:t>
      </w: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sz w:val="24"/>
          <w:szCs w:val="24"/>
        </w:rPr>
        <w:t>Портфолио педагогических работников ДОУ включает следующие разделы: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«Визитная карточка педагога»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«Документы»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«Методическая  деятельность педагога»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«Творческие работы педагога»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«Достижения воспитанников»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«Отзывы о педагоге»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 Общественная  деятельность педагога»</w:t>
      </w:r>
    </w:p>
    <w:p w:rsidR="005D1E85" w:rsidRDefault="00911474" w:rsidP="00911474">
      <w:pPr>
        <w:tabs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«Портрет»</w:t>
      </w: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разделе</w:t>
      </w:r>
      <w:r>
        <w:rPr>
          <w:b/>
          <w:sz w:val="24"/>
          <w:szCs w:val="24"/>
        </w:rPr>
        <w:t xml:space="preserve">  «Визитная карточка педагога»</w:t>
      </w:r>
      <w:r>
        <w:rPr>
          <w:sz w:val="24"/>
          <w:szCs w:val="24"/>
        </w:rPr>
        <w:t xml:space="preserve">  воспитатель  представляет сведения  о  профессиональном  статусе, стаже  работы,  образовании, личные  данные.  </w:t>
      </w:r>
    </w:p>
    <w:p w:rsidR="005D1E85" w:rsidRDefault="005D1E85" w:rsidP="00911474">
      <w:pPr>
        <w:jc w:val="both"/>
        <w:rPr>
          <w:sz w:val="24"/>
          <w:szCs w:val="24"/>
        </w:rPr>
      </w:pP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sz w:val="24"/>
          <w:szCs w:val="24"/>
        </w:rPr>
        <w:t>В раздел</w:t>
      </w:r>
      <w:r>
        <w:rPr>
          <w:b/>
          <w:sz w:val="24"/>
          <w:szCs w:val="24"/>
        </w:rPr>
        <w:t xml:space="preserve">  «Портрет»</w:t>
      </w:r>
      <w:r>
        <w:rPr>
          <w:sz w:val="24"/>
          <w:szCs w:val="24"/>
        </w:rPr>
        <w:t xml:space="preserve">  воспитатель  включает эссе  «Я  и  моя  профессия», характеристику,  данную  руководителем (зам.  заведующего  по  УВР)  ДОУ.</w:t>
      </w:r>
    </w:p>
    <w:p w:rsidR="005D1E85" w:rsidRDefault="00911474" w:rsidP="0091147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эссе  «Я  и  моя  профессия» воспитатель  в  свободной форме  может  отразить следующие  аспекты:  мотивы выбора  профессии,  представления о  качествах,  необходимых для  успешной  профессиональной  деятельности, этапы  профессионального  становления, личностные  и  профессиональные  интересы, перспективы  и  достижения, изложить  педагогическое  кредо, дать  самоанализ  профессиональной  компетентности,  обозначить темы  инновационной  и  экспериментальной  деятельности, отразить  творческие  достижения и  т.д.  </w:t>
      </w:r>
      <w:proofErr w:type="gramEnd"/>
    </w:p>
    <w:p w:rsidR="005D1E85" w:rsidRDefault="00911474" w:rsidP="00911474">
      <w:pPr>
        <w:jc w:val="both"/>
        <w:rPr>
          <w:sz w:val="24"/>
          <w:szCs w:val="24"/>
        </w:rPr>
      </w:pPr>
      <w:r>
        <w:rPr>
          <w:sz w:val="24"/>
          <w:szCs w:val="24"/>
        </w:rPr>
        <w:t>В характеристике  на  воспитателя, составляемой  представителями  администрации ДОУ,  отражаются:  отношение педагога  к  профессиональной  педагогической  деятельности, его  вклад  в  развитие  образовательного  учреждения и  совершенствование  педагогического  процесса, перспективы  профессионального  роста  воспитателя,  степень  участия в  общественной  жизни, профессиональные  и  личные достижения,  личностные  и  профессиональные  качества педагога.  Работа  воспитателя над  данным  разделом Портфолио  позволяет  отследить динамику  и  результаты профессионального  становления  и  развития,  определить возможные  перспективы  и  направления  профессионального  саморазвития.</w:t>
      </w:r>
    </w:p>
    <w:p w:rsidR="005D1E85" w:rsidRDefault="005D1E85" w:rsidP="00911474">
      <w:pPr>
        <w:jc w:val="both"/>
        <w:rPr>
          <w:b/>
          <w:sz w:val="24"/>
          <w:szCs w:val="24"/>
        </w:rPr>
      </w:pPr>
    </w:p>
    <w:p w:rsidR="005D1E85" w:rsidRDefault="00911474" w:rsidP="00911474">
      <w:pPr>
        <w:jc w:val="both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«Методическая деятельность педагога»</w:t>
      </w:r>
      <w:r>
        <w:rPr>
          <w:sz w:val="24"/>
          <w:szCs w:val="24"/>
        </w:rPr>
        <w:t xml:space="preserve">  включает в  себя  следующие материалы:  планы  </w:t>
      </w:r>
      <w:proofErr w:type="spellStart"/>
      <w:r>
        <w:rPr>
          <w:sz w:val="24"/>
          <w:szCs w:val="24"/>
        </w:rPr>
        <w:t>воспитательно</w:t>
      </w:r>
      <w:proofErr w:type="spellEnd"/>
      <w:r>
        <w:rPr>
          <w:sz w:val="24"/>
          <w:szCs w:val="24"/>
        </w:rPr>
        <w:t xml:space="preserve"> - образовательной  работы с  детьми,  доклады, сообщения  на  методических и  педагогических  советах, публикации,  описание  опыта  работы,  иллюстрации и  самоанализ  развивающей среды,  конспекты  открытых занятий,  перечень  разработанных дидактических  и  методических пособий,  тексты  проектов разной  направленности,  системы конспекты  занятий  или  других  форм  организации  работы с  детьми,  самоотчет о  результатах  работы за  учебный  год</w:t>
      </w:r>
      <w:proofErr w:type="gramEnd"/>
      <w:r>
        <w:rPr>
          <w:sz w:val="24"/>
          <w:szCs w:val="24"/>
        </w:rPr>
        <w:t xml:space="preserve">,  видеозаписи  разных форм  работы  с  детьми,  родителями, коллегами,  результаты  анкетирования и  отзывы  родителей и  др.  Данный материал  служит  в  качестве  иллюстраций и  подтверждения  профессиональных  достижений, позволяет  воспитателю  создавать личный  банк  разнообразных по  характеру  и  значимости  творческих и  методических  материалов. В  ходе  работы над  содержательным  наполнением этого  раздела  Портфолио, воспитатель  имеет  возможность совершенствования  ряда  педагогических  умений: аналитических,  прогностических,  </w:t>
      </w:r>
      <w:r>
        <w:rPr>
          <w:sz w:val="24"/>
          <w:szCs w:val="24"/>
        </w:rPr>
        <w:lastRenderedPageBreak/>
        <w:t>рефлексивных, и  др.</w:t>
      </w:r>
    </w:p>
    <w:p w:rsidR="005D1E85" w:rsidRDefault="005D1E85" w:rsidP="00911474">
      <w:pPr>
        <w:jc w:val="both"/>
        <w:rPr>
          <w:b/>
          <w:sz w:val="24"/>
          <w:szCs w:val="24"/>
        </w:rPr>
      </w:pP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«Папка  достижений  воспитанников»</w:t>
      </w:r>
      <w:r>
        <w:rPr>
          <w:sz w:val="24"/>
          <w:szCs w:val="24"/>
        </w:rPr>
        <w:t xml:space="preserve">  включает сертификаты  об  участии воспитанников  в  различных конкурсах,  спортивных  мероприятиях, олимпиадах,  количественные  и  качественно  проработанные данные  диагностики  продвижения детей  в  системе образовательного  процесса,  продукты детского  творчества,  сертификаты участия  детей  и  педагога  в  проектах  разного уровня  и  направленности.  Материалы этого  раздела  Портфолио могут  опосредованно  свидетельствовать  о  качестве,  уровне, содержании  профессионально-педагогической  деятельности воспитателя,  служить  иллюстрацией его  профессионального  творчества, активности,  компетентности.</w:t>
      </w: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«Папка  документов»</w:t>
      </w:r>
      <w:r>
        <w:rPr>
          <w:sz w:val="24"/>
          <w:szCs w:val="24"/>
        </w:rPr>
        <w:t xml:space="preserve">  наполняется сертификатами  об  участии в  конференциях,  круглых столах,  профессиональных  и  творческих  конкурсах, документированными  подтверждениями  прохождения курсов  повышения  квалификации, прохождения  стажировок,  дипломы о  профессиональной  переподготовке  или  дополнительном  профессиональном  образовании, грамоты  за  успешную реализацию  профессионально - </w:t>
      </w:r>
      <w:proofErr w:type="gramStart"/>
      <w:r>
        <w:rPr>
          <w:sz w:val="24"/>
          <w:szCs w:val="24"/>
        </w:rPr>
        <w:t>педагогический</w:t>
      </w:r>
      <w:proofErr w:type="gramEnd"/>
      <w:r>
        <w:rPr>
          <w:sz w:val="24"/>
          <w:szCs w:val="24"/>
        </w:rPr>
        <w:t xml:space="preserve">  или  общественной  деятельности. Материалы  этой  части  Портфолио  могут  достоверно  подтвердить уровень  профессионализма  и  компетентности  специалиста, а  также  уровень его  притязаний,  официальный статус.</w:t>
      </w:r>
    </w:p>
    <w:p w:rsidR="005D1E85" w:rsidRDefault="005D1E85" w:rsidP="00911474">
      <w:pPr>
        <w:jc w:val="both"/>
        <w:rPr>
          <w:b/>
          <w:sz w:val="24"/>
          <w:szCs w:val="24"/>
        </w:rPr>
      </w:pPr>
    </w:p>
    <w:p w:rsidR="005D1E85" w:rsidRDefault="00911474" w:rsidP="00911474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«Отзывы о педагоге»</w:t>
      </w:r>
      <w:r>
        <w:rPr>
          <w:sz w:val="24"/>
          <w:szCs w:val="24"/>
        </w:rPr>
        <w:t> включает  в  себя  внешние  и  внутренние  отзывы,  благодарственные  письма, официальные  отзывы  о  внедрении  авторских технологий,  анкеты родителей и  т.п.  Данные документы  являются  разнообразными  и  объективными  формами оценки  результативности  деятельности педагога  и  могут  стимулировать  его  к  дальнейшему профессиональному  росту.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numPr>
          <w:ilvl w:val="0"/>
          <w:numId w:val="16"/>
        </w:numPr>
        <w:tabs>
          <w:tab w:val="left" w:pos="731"/>
        </w:tabs>
        <w:ind w:left="0"/>
        <w:jc w:val="center"/>
        <w:rPr>
          <w:b w:val="0"/>
          <w:sz w:val="24"/>
          <w:szCs w:val="24"/>
        </w:rPr>
      </w:pPr>
      <w:bookmarkStart w:id="13" w:name="9._Ожидаемые_результаты:"/>
      <w:bookmarkEnd w:id="13"/>
      <w:r>
        <w:rPr>
          <w:sz w:val="24"/>
          <w:szCs w:val="24"/>
        </w:rPr>
        <w:t>Ожидаемые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b w:val="0"/>
          <w:sz w:val="24"/>
          <w:szCs w:val="24"/>
        </w:rPr>
        <w:t>:</w:t>
      </w:r>
    </w:p>
    <w:p w:rsidR="005D1E85" w:rsidRDefault="00911474" w:rsidP="00911474">
      <w:pPr>
        <w:pStyle w:val="a4"/>
        <w:numPr>
          <w:ilvl w:val="2"/>
          <w:numId w:val="14"/>
        </w:numPr>
        <w:tabs>
          <w:tab w:val="left" w:pos="578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создание современной, гибкой системы непрерывного профессионального 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кадров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ДОУ;</w:t>
      </w:r>
    </w:p>
    <w:p w:rsidR="005D1E85" w:rsidRDefault="00911474" w:rsidP="00911474">
      <w:pPr>
        <w:pStyle w:val="a4"/>
        <w:numPr>
          <w:ilvl w:val="2"/>
          <w:numId w:val="14"/>
        </w:numPr>
        <w:tabs>
          <w:tab w:val="left" w:pos="61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устойчивый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рост профессиональной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степени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удовлетворенности,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активности,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труда;</w:t>
      </w:r>
    </w:p>
    <w:p w:rsidR="005D1E85" w:rsidRDefault="00911474" w:rsidP="00911474">
      <w:pPr>
        <w:pStyle w:val="a4"/>
        <w:numPr>
          <w:ilvl w:val="2"/>
          <w:numId w:val="14"/>
        </w:numPr>
        <w:tabs>
          <w:tab w:val="left" w:pos="731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увеличения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инновационные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конкурсах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уровней;</w:t>
      </w:r>
    </w:p>
    <w:p w:rsidR="005D1E85" w:rsidRDefault="00911474" w:rsidP="00911474">
      <w:pPr>
        <w:pStyle w:val="a4"/>
        <w:numPr>
          <w:ilvl w:val="2"/>
          <w:numId w:val="14"/>
        </w:numPr>
        <w:tabs>
          <w:tab w:val="left" w:pos="544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применение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ИТК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воспитательно-образовательном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сайтов;</w:t>
      </w:r>
    </w:p>
    <w:p w:rsidR="005D1E85" w:rsidRDefault="00911474" w:rsidP="00911474">
      <w:pPr>
        <w:pStyle w:val="1"/>
        <w:tabs>
          <w:tab w:val="left" w:pos="803"/>
        </w:tabs>
        <w:ind w:left="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- накопление передового педагогического опыта, распространение на разных уровнях;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повышение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престижа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образовательного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учреждения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через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рост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квалификации</w:t>
      </w:r>
      <w:r>
        <w:rPr>
          <w:b w:val="0"/>
          <w:bCs w:val="0"/>
          <w:spacing w:val="1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педагогических</w:t>
      </w:r>
      <w:r>
        <w:rPr>
          <w:b w:val="0"/>
          <w:bCs w:val="0"/>
          <w:spacing w:val="-6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кадров.</w:t>
      </w:r>
      <w:bookmarkStart w:id="14" w:name="10._Мониторинг_деятельности_по_реализаци"/>
      <w:bookmarkEnd w:id="14"/>
    </w:p>
    <w:p w:rsidR="005D1E85" w:rsidRDefault="005D1E85" w:rsidP="00911474"/>
    <w:p w:rsidR="005D1E85" w:rsidRDefault="00911474" w:rsidP="00911474">
      <w:pPr>
        <w:pStyle w:val="1"/>
        <w:numPr>
          <w:ilvl w:val="0"/>
          <w:numId w:val="16"/>
        </w:numPr>
        <w:tabs>
          <w:tab w:val="left" w:pos="803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Мониторинг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Мониторинг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работников осуществляется на основе квалификационных характеристик должностей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самооценки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педагогической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5D1E85" w:rsidRDefault="00911474" w:rsidP="0091147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Мониторинг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осуществляется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заинтересованности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инновациях,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готовности к саморазвитию, результатов участия в семинарах, практических занятиях,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степени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повышении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квалификации.</w:t>
      </w:r>
    </w:p>
    <w:p w:rsidR="005D1E85" w:rsidRDefault="00911474" w:rsidP="0091147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Данные критерии учитываются при стимулировании труда сотрудников, как 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механизма взаимосвязи новой системы оплаты труда и уровня профессиональной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квалификации.</w:t>
      </w:r>
    </w:p>
    <w:p w:rsidR="005D1E85" w:rsidRDefault="00911474" w:rsidP="0091147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выделено</w:t>
      </w:r>
      <w:r>
        <w:rPr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3</w:t>
      </w:r>
      <w:r>
        <w:rPr>
          <w:i/>
          <w:spacing w:val="2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критерия</w:t>
      </w:r>
      <w:r>
        <w:rPr>
          <w:sz w:val="24"/>
          <w:szCs w:val="24"/>
        </w:rPr>
        <w:t>:</w:t>
      </w:r>
    </w:p>
    <w:p w:rsidR="005D1E85" w:rsidRDefault="00911474" w:rsidP="00911474">
      <w:pPr>
        <w:pStyle w:val="a4"/>
        <w:numPr>
          <w:ilvl w:val="0"/>
          <w:numId w:val="17"/>
        </w:numPr>
        <w:tabs>
          <w:tab w:val="left" w:pos="874"/>
          <w:tab w:val="left" w:pos="875"/>
          <w:tab w:val="left" w:pos="2781"/>
          <w:tab w:val="left" w:pos="4490"/>
          <w:tab w:val="left" w:pos="6886"/>
          <w:tab w:val="left" w:pos="8250"/>
          <w:tab w:val="left" w:pos="9258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Соответствие</w:t>
      </w:r>
      <w:r>
        <w:rPr>
          <w:sz w:val="24"/>
          <w:szCs w:val="24"/>
        </w:rPr>
        <w:tab/>
        <w:t>содержания</w:t>
      </w:r>
      <w:r>
        <w:rPr>
          <w:sz w:val="24"/>
          <w:szCs w:val="24"/>
        </w:rPr>
        <w:tab/>
        <w:t>образовательного</w:t>
      </w:r>
      <w:r>
        <w:rPr>
          <w:sz w:val="24"/>
          <w:szCs w:val="24"/>
        </w:rPr>
        <w:tab/>
        <w:t>процесса</w:t>
      </w:r>
      <w:r>
        <w:rPr>
          <w:sz w:val="24"/>
          <w:szCs w:val="24"/>
        </w:rPr>
        <w:tab/>
        <w:t>целям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дошкольного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образования.</w:t>
      </w:r>
    </w:p>
    <w:p w:rsidR="005D1E85" w:rsidRDefault="00911474" w:rsidP="00911474">
      <w:pPr>
        <w:pStyle w:val="a4"/>
        <w:numPr>
          <w:ilvl w:val="0"/>
          <w:numId w:val="17"/>
        </w:numPr>
        <w:tabs>
          <w:tab w:val="left" w:pos="793"/>
          <w:tab w:val="left" w:pos="794"/>
          <w:tab w:val="left" w:pos="2036"/>
          <w:tab w:val="left" w:pos="2392"/>
          <w:tab w:val="left" w:pos="4025"/>
          <w:tab w:val="left" w:pos="5254"/>
          <w:tab w:val="left" w:pos="6565"/>
          <w:tab w:val="left" w:pos="7145"/>
          <w:tab w:val="left" w:pos="8630"/>
          <w:tab w:val="left" w:pos="896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Деловые</w:t>
      </w:r>
      <w:r>
        <w:rPr>
          <w:sz w:val="24"/>
          <w:szCs w:val="24"/>
        </w:rPr>
        <w:tab/>
        <w:t>и</w:t>
      </w:r>
      <w:r>
        <w:rPr>
          <w:sz w:val="24"/>
          <w:szCs w:val="24"/>
        </w:rPr>
        <w:tab/>
        <w:t>личностные</w:t>
      </w:r>
      <w:r>
        <w:rPr>
          <w:sz w:val="24"/>
          <w:szCs w:val="24"/>
        </w:rPr>
        <w:tab/>
        <w:t>качества</w:t>
      </w:r>
      <w:r>
        <w:rPr>
          <w:sz w:val="24"/>
          <w:szCs w:val="24"/>
        </w:rPr>
        <w:tab/>
        <w:t>педагога,</w:t>
      </w:r>
      <w:r>
        <w:rPr>
          <w:sz w:val="24"/>
          <w:szCs w:val="24"/>
        </w:rPr>
        <w:tab/>
        <w:t>его</w:t>
      </w:r>
      <w:r>
        <w:rPr>
          <w:sz w:val="24"/>
          <w:szCs w:val="24"/>
        </w:rPr>
        <w:tab/>
        <w:t>мотивация</w:t>
      </w:r>
      <w:r>
        <w:rPr>
          <w:sz w:val="24"/>
          <w:szCs w:val="24"/>
        </w:rPr>
        <w:tab/>
        <w:t>к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педагогической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5D1E85" w:rsidRDefault="00911474" w:rsidP="00911474">
      <w:pPr>
        <w:pStyle w:val="a4"/>
        <w:numPr>
          <w:ilvl w:val="0"/>
          <w:numId w:val="17"/>
        </w:numPr>
        <w:tabs>
          <w:tab w:val="left" w:pos="659"/>
        </w:tabs>
        <w:ind w:left="0" w:hanging="279"/>
        <w:rPr>
          <w:sz w:val="24"/>
          <w:szCs w:val="24"/>
        </w:rPr>
      </w:pPr>
      <w:r>
        <w:rPr>
          <w:sz w:val="24"/>
          <w:szCs w:val="24"/>
        </w:rPr>
        <w:t>Результативность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процесса.</w:t>
      </w:r>
    </w:p>
    <w:p w:rsidR="005D1E85" w:rsidRDefault="005D1E85" w:rsidP="00911474">
      <w:pPr>
        <w:pStyle w:val="a3"/>
        <w:rPr>
          <w:sz w:val="24"/>
          <w:szCs w:val="24"/>
        </w:rPr>
      </w:pPr>
    </w:p>
    <w:tbl>
      <w:tblPr>
        <w:tblW w:w="0" w:type="auto"/>
        <w:tblInd w:w="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133"/>
        <w:gridCol w:w="1667"/>
        <w:gridCol w:w="2128"/>
        <w:gridCol w:w="2162"/>
      </w:tblGrid>
      <w:tr w:rsidR="005D1E85">
        <w:trPr>
          <w:trHeight w:val="643"/>
        </w:trPr>
        <w:tc>
          <w:tcPr>
            <w:tcW w:w="22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Индикатор</w:t>
            </w:r>
          </w:p>
        </w:tc>
        <w:tc>
          <w:tcPr>
            <w:tcW w:w="2133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методики</w:t>
            </w:r>
          </w:p>
        </w:tc>
        <w:tc>
          <w:tcPr>
            <w:tcW w:w="16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</w:t>
            </w:r>
          </w:p>
        </w:tc>
        <w:tc>
          <w:tcPr>
            <w:tcW w:w="212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2162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</w:tc>
      </w:tr>
      <w:tr w:rsidR="005D1E85">
        <w:trPr>
          <w:trHeight w:val="647"/>
        </w:trPr>
        <w:tc>
          <w:tcPr>
            <w:tcW w:w="10357" w:type="dxa"/>
            <w:gridSpan w:val="5"/>
          </w:tcPr>
          <w:p w:rsidR="005D1E85" w:rsidRDefault="00911474" w:rsidP="00911474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Соответствие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содержания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образовательного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процесса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целям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дошкольного образования</w:t>
            </w:r>
          </w:p>
        </w:tc>
      </w:tr>
      <w:tr w:rsidR="005D1E85">
        <w:trPr>
          <w:trHeight w:val="886"/>
        </w:trPr>
        <w:tc>
          <w:tcPr>
            <w:tcW w:w="22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современных</w:t>
            </w:r>
            <w:proofErr w:type="gramEnd"/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образовательных</w:t>
            </w:r>
          </w:p>
        </w:tc>
        <w:tc>
          <w:tcPr>
            <w:tcW w:w="2133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tabs>
                <w:tab w:val="left" w:pos="178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  <w:r>
              <w:rPr>
                <w:sz w:val="24"/>
                <w:szCs w:val="24"/>
              </w:rPr>
              <w:tab/>
            </w:r>
            <w:r>
              <w:rPr>
                <w:spacing w:val="-2"/>
                <w:sz w:val="24"/>
                <w:szCs w:val="24"/>
              </w:rPr>
              <w:t>за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деятельностью</w:t>
            </w:r>
          </w:p>
        </w:tc>
        <w:tc>
          <w:tcPr>
            <w:tcW w:w="16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128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(май)</w:t>
            </w:r>
          </w:p>
        </w:tc>
        <w:tc>
          <w:tcPr>
            <w:tcW w:w="2162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399"/>
        </w:trPr>
        <w:tc>
          <w:tcPr>
            <w:tcW w:w="2267" w:type="dxa"/>
            <w:tcBorders>
              <w:top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технологий.</w:t>
            </w:r>
          </w:p>
        </w:tc>
        <w:tc>
          <w:tcPr>
            <w:tcW w:w="2133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1E85">
        <w:trPr>
          <w:trHeight w:val="642"/>
        </w:trPr>
        <w:tc>
          <w:tcPr>
            <w:tcW w:w="10357" w:type="dxa"/>
            <w:gridSpan w:val="5"/>
          </w:tcPr>
          <w:p w:rsidR="005D1E85" w:rsidRDefault="00911474" w:rsidP="0091147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 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педагога,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его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мотивация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педагогической</w:t>
            </w:r>
            <w:proofErr w:type="gramEnd"/>
          </w:p>
          <w:p w:rsidR="005D1E85" w:rsidRDefault="00911474" w:rsidP="0091147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деятельности</w:t>
            </w:r>
          </w:p>
        </w:tc>
      </w:tr>
      <w:tr w:rsidR="005D1E85">
        <w:trPr>
          <w:trHeight w:val="1393"/>
        </w:trPr>
        <w:tc>
          <w:tcPr>
            <w:tcW w:w="22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творческой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группе по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1"/>
                <w:sz w:val="24"/>
                <w:szCs w:val="24"/>
              </w:rPr>
              <w:t>дошкольного</w:t>
            </w:r>
            <w:proofErr w:type="gramEnd"/>
          </w:p>
        </w:tc>
        <w:tc>
          <w:tcPr>
            <w:tcW w:w="2133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фиксации: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наблюдений</w:t>
            </w:r>
          </w:p>
        </w:tc>
        <w:tc>
          <w:tcPr>
            <w:tcW w:w="16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128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течение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62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296"/>
        </w:trPr>
        <w:tc>
          <w:tcPr>
            <w:tcW w:w="2267" w:type="dxa"/>
            <w:tcBorders>
              <w:top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образования.</w:t>
            </w:r>
          </w:p>
        </w:tc>
        <w:tc>
          <w:tcPr>
            <w:tcW w:w="2133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1E85">
        <w:trPr>
          <w:trHeight w:val="591"/>
        </w:trPr>
        <w:tc>
          <w:tcPr>
            <w:tcW w:w="22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самообразования</w:t>
            </w:r>
          </w:p>
        </w:tc>
        <w:tc>
          <w:tcPr>
            <w:tcW w:w="2133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тестирование,</w:t>
            </w:r>
          </w:p>
        </w:tc>
        <w:tc>
          <w:tcPr>
            <w:tcW w:w="1667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128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течение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62" w:type="dxa"/>
            <w:tcBorders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300"/>
        </w:trPr>
        <w:tc>
          <w:tcPr>
            <w:tcW w:w="2267" w:type="dxa"/>
            <w:tcBorders>
              <w:top w:val="nil"/>
              <w:bottom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nil"/>
              <w:bottom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самооценка,</w:t>
            </w:r>
          </w:p>
        </w:tc>
        <w:tc>
          <w:tcPr>
            <w:tcW w:w="1667" w:type="dxa"/>
            <w:tcBorders>
              <w:top w:val="nil"/>
              <w:bottom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  <w:bottom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  <w:bottom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1E85">
        <w:trPr>
          <w:trHeight w:val="395"/>
        </w:trPr>
        <w:tc>
          <w:tcPr>
            <w:tcW w:w="2267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nil"/>
            </w:tcBorders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667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62" w:type="dxa"/>
            <w:tcBorders>
              <w:top w:val="nil"/>
            </w:tcBorders>
          </w:tcPr>
          <w:p w:rsidR="005D1E85" w:rsidRDefault="005D1E85" w:rsidP="009114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D1E85">
        <w:trPr>
          <w:trHeight w:val="321"/>
        </w:trPr>
        <w:tc>
          <w:tcPr>
            <w:tcW w:w="10357" w:type="dxa"/>
            <w:gridSpan w:val="5"/>
          </w:tcPr>
          <w:p w:rsidR="005D1E85" w:rsidRDefault="00911474" w:rsidP="0091147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Результативность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образовательного</w:t>
            </w:r>
            <w:r>
              <w:rPr>
                <w:b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процесса</w:t>
            </w:r>
          </w:p>
        </w:tc>
      </w:tr>
      <w:tr w:rsidR="005D1E85">
        <w:trPr>
          <w:trHeight w:val="965"/>
        </w:trPr>
        <w:tc>
          <w:tcPr>
            <w:tcW w:w="22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ООП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  <w:r>
              <w:rPr>
                <w:sz w:val="24"/>
                <w:szCs w:val="24"/>
              </w:rPr>
              <w:t xml:space="preserve"> в полном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объеме</w:t>
            </w:r>
          </w:p>
        </w:tc>
        <w:tc>
          <w:tcPr>
            <w:tcW w:w="2133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реализации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ООП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6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</w:t>
            </w:r>
          </w:p>
        </w:tc>
        <w:tc>
          <w:tcPr>
            <w:tcW w:w="212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62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965"/>
        </w:trPr>
        <w:tc>
          <w:tcPr>
            <w:tcW w:w="22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педагогического</w:t>
            </w:r>
            <w:proofErr w:type="gramEnd"/>
          </w:p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опыта</w:t>
            </w:r>
          </w:p>
        </w:tc>
        <w:tc>
          <w:tcPr>
            <w:tcW w:w="2133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фиксации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(карта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наблюдений)</w:t>
            </w:r>
          </w:p>
        </w:tc>
        <w:tc>
          <w:tcPr>
            <w:tcW w:w="16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12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течение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учебного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162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  <w:tr w:rsidR="005D1E85">
        <w:trPr>
          <w:trHeight w:val="965"/>
        </w:trPr>
        <w:tc>
          <w:tcPr>
            <w:tcW w:w="22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потребностей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детей, родителей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представителей)</w:t>
            </w:r>
          </w:p>
        </w:tc>
        <w:tc>
          <w:tcPr>
            <w:tcW w:w="2133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Анкетирование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беседа</w:t>
            </w:r>
          </w:p>
        </w:tc>
        <w:tc>
          <w:tcPr>
            <w:tcW w:w="1667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</w:t>
            </w:r>
          </w:p>
        </w:tc>
        <w:tc>
          <w:tcPr>
            <w:tcW w:w="2128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(май)</w:t>
            </w:r>
          </w:p>
        </w:tc>
        <w:tc>
          <w:tcPr>
            <w:tcW w:w="2162" w:type="dxa"/>
          </w:tcPr>
          <w:p w:rsidR="005D1E85" w:rsidRDefault="00911474" w:rsidP="0091147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Зав. По УВР</w:t>
            </w:r>
          </w:p>
        </w:tc>
      </w:tr>
    </w:tbl>
    <w:p w:rsidR="005D1E85" w:rsidRDefault="005D1E85" w:rsidP="00911474">
      <w:pPr>
        <w:rPr>
          <w:sz w:val="24"/>
          <w:szCs w:val="24"/>
        </w:rPr>
      </w:pPr>
    </w:p>
    <w:p w:rsidR="005D1E85" w:rsidRDefault="00911474" w:rsidP="00911474">
      <w:pPr>
        <w:pStyle w:val="a3"/>
        <w:ind w:firstLine="705"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Профессиональная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оценивается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5-балльной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шкале.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корректирующих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мероприятий.</w:t>
      </w: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5D1E85" w:rsidP="00911474">
      <w:pPr>
        <w:pStyle w:val="a3"/>
        <w:rPr>
          <w:sz w:val="24"/>
          <w:szCs w:val="24"/>
        </w:rPr>
      </w:pPr>
    </w:p>
    <w:p w:rsidR="005D1E85" w:rsidRDefault="00911474" w:rsidP="00911474">
      <w:pPr>
        <w:pStyle w:val="1"/>
        <w:ind w:left="0"/>
        <w:rPr>
          <w:sz w:val="24"/>
          <w:szCs w:val="24"/>
        </w:rPr>
      </w:pPr>
      <w:bookmarkStart w:id="15" w:name="Список_литературы:"/>
      <w:bookmarkEnd w:id="15"/>
      <w:r>
        <w:rPr>
          <w:sz w:val="24"/>
          <w:szCs w:val="24"/>
        </w:rPr>
        <w:t>Список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литературы:</w:t>
      </w:r>
    </w:p>
    <w:p w:rsidR="005D1E85" w:rsidRDefault="00911474" w:rsidP="00911474">
      <w:pPr>
        <w:pStyle w:val="a4"/>
        <w:numPr>
          <w:ilvl w:val="0"/>
          <w:numId w:val="18"/>
        </w:numPr>
        <w:tabs>
          <w:tab w:val="left" w:pos="659"/>
        </w:tabs>
        <w:ind w:left="0" w:hanging="284"/>
        <w:rPr>
          <w:sz w:val="24"/>
          <w:szCs w:val="24"/>
        </w:rPr>
      </w:pPr>
      <w:r>
        <w:rPr>
          <w:sz w:val="24"/>
          <w:szCs w:val="24"/>
        </w:rPr>
        <w:t>Демин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В.А.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Профессиональная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компетентность: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понятие,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/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В.А.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Демин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//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Мониторинг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процесса.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– 2000.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35-39.</w:t>
      </w:r>
    </w:p>
    <w:p w:rsidR="005D1E85" w:rsidRDefault="00911474" w:rsidP="00911474">
      <w:pPr>
        <w:pStyle w:val="a4"/>
        <w:numPr>
          <w:ilvl w:val="0"/>
          <w:numId w:val="18"/>
        </w:numPr>
        <w:tabs>
          <w:tab w:val="left" w:pos="659"/>
        </w:tabs>
        <w:ind w:left="0" w:hanging="284"/>
        <w:rPr>
          <w:sz w:val="24"/>
          <w:szCs w:val="24"/>
        </w:rPr>
      </w:pPr>
      <w:r>
        <w:rPr>
          <w:sz w:val="24"/>
          <w:szCs w:val="24"/>
        </w:rPr>
        <w:t>Майер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А.А.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Сопровождение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успешности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ДОУ: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методическое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пособие /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А.А.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Майер.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М.: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ТЦ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Сфера, 2012.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128с.</w:t>
      </w:r>
    </w:p>
    <w:p w:rsidR="005D1E85" w:rsidRDefault="00911474" w:rsidP="00911474">
      <w:pPr>
        <w:pStyle w:val="a4"/>
        <w:numPr>
          <w:ilvl w:val="0"/>
          <w:numId w:val="18"/>
        </w:numPr>
        <w:tabs>
          <w:tab w:val="left" w:pos="659"/>
        </w:tabs>
        <w:ind w:left="0" w:hanging="284"/>
        <w:rPr>
          <w:sz w:val="24"/>
          <w:szCs w:val="24"/>
        </w:rPr>
      </w:pPr>
      <w:r>
        <w:rPr>
          <w:sz w:val="24"/>
          <w:szCs w:val="24"/>
        </w:rPr>
        <w:t xml:space="preserve">Виноградова Н.А., </w:t>
      </w:r>
      <w:proofErr w:type="spellStart"/>
      <w:r>
        <w:rPr>
          <w:sz w:val="24"/>
          <w:szCs w:val="24"/>
        </w:rPr>
        <w:t>Микляева</w:t>
      </w:r>
      <w:proofErr w:type="spellEnd"/>
      <w:r>
        <w:rPr>
          <w:sz w:val="24"/>
          <w:szCs w:val="24"/>
        </w:rPr>
        <w:t xml:space="preserve"> Н.В., Родионова Ю.Н. Методическая работа в ДОУ.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Эффективные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методы: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методическое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пособие/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ООО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«Издательство»</w:t>
      </w:r>
    </w:p>
    <w:p w:rsidR="005D1E85" w:rsidRDefault="00911474" w:rsidP="00911474">
      <w:pPr>
        <w:pStyle w:val="a3"/>
        <w:rPr>
          <w:sz w:val="24"/>
          <w:szCs w:val="24"/>
        </w:rPr>
      </w:pPr>
      <w:r>
        <w:rPr>
          <w:sz w:val="24"/>
          <w:szCs w:val="24"/>
        </w:rPr>
        <w:t>«АЙРИС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пресс»,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2008.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-192с.</w:t>
      </w:r>
    </w:p>
    <w:p w:rsidR="005D1E85" w:rsidRDefault="00911474" w:rsidP="00911474">
      <w:pPr>
        <w:pStyle w:val="a4"/>
        <w:numPr>
          <w:ilvl w:val="0"/>
          <w:numId w:val="18"/>
        </w:numPr>
        <w:tabs>
          <w:tab w:val="left" w:pos="659"/>
        </w:tabs>
        <w:ind w:left="0" w:hanging="284"/>
        <w:rPr>
          <w:sz w:val="24"/>
          <w:szCs w:val="24"/>
        </w:rPr>
        <w:sectPr w:rsidR="005D1E85">
          <w:pgSz w:w="11910" w:h="16840"/>
          <w:pgMar w:top="940" w:right="320" w:bottom="280" w:left="340" w:header="720" w:footer="720" w:gutter="0"/>
          <w:cols w:space="720"/>
        </w:sectPr>
      </w:pPr>
      <w:r>
        <w:rPr>
          <w:sz w:val="24"/>
          <w:szCs w:val="24"/>
        </w:rPr>
        <w:t>Лосев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П.Н.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Управление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методической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/М.: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ТЦ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Сфера,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2005.-160с.</w:t>
      </w:r>
      <w:r>
        <w:rPr>
          <w:spacing w:val="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(Приложение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 журналу «Управление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ДОУ»</w:t>
      </w:r>
      <w:proofErr w:type="gramEnd"/>
    </w:p>
    <w:p w:rsidR="005D1E85" w:rsidRDefault="005D1E85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p w:rsidR="00911474" w:rsidRDefault="00911474" w:rsidP="00911474">
      <w:pPr>
        <w:pStyle w:val="a3"/>
        <w:rPr>
          <w:sz w:val="24"/>
          <w:szCs w:val="24"/>
        </w:rPr>
      </w:pPr>
    </w:p>
    <w:sectPr w:rsidR="00911474" w:rsidSect="005D1E85">
      <w:pgSz w:w="11910" w:h="16840"/>
      <w:pgMar w:top="680" w:right="32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77" w:rsidRDefault="00942777">
      <w:r>
        <w:separator/>
      </w:r>
    </w:p>
  </w:endnote>
  <w:endnote w:type="continuationSeparator" w:id="0">
    <w:p w:rsidR="00942777" w:rsidRDefault="0094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660"/>
      <w:docPartObj>
        <w:docPartGallery w:val="Page Numbers (Bottom of Page)"/>
        <w:docPartUnique/>
      </w:docPartObj>
    </w:sdtPr>
    <w:sdtEndPr/>
    <w:sdtContent>
      <w:p w:rsidR="00911474" w:rsidRDefault="0094277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3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1474" w:rsidRDefault="009114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77" w:rsidRDefault="00942777">
      <w:r>
        <w:separator/>
      </w:r>
    </w:p>
  </w:footnote>
  <w:footnote w:type="continuationSeparator" w:id="0">
    <w:p w:rsidR="00942777" w:rsidRDefault="00942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39341B"/>
    <w:multiLevelType w:val="multilevel"/>
    <w:tmpl w:val="9239341B"/>
    <w:lvl w:ilvl="0">
      <w:numFmt w:val="bullet"/>
      <w:lvlText w:val="-"/>
      <w:lvlJc w:val="left"/>
      <w:pPr>
        <w:ind w:left="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651" w:hanging="27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302" w:hanging="2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04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55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06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57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08" w:hanging="274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>
      <w:numFmt w:val="bullet"/>
      <w:lvlText w:val=""/>
      <w:lvlJc w:val="left"/>
      <w:pPr>
        <w:ind w:left="92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9" w:hanging="360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>
      <w:numFmt w:val="bullet"/>
      <w:lvlText w:val="-"/>
      <w:lvlJc w:val="left"/>
      <w:pPr>
        <w:ind w:left="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722" w:hanging="27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444" w:hanging="2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66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8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11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33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55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777" w:hanging="274"/>
      </w:pPr>
      <w:rPr>
        <w:rFonts w:hint="default"/>
        <w:lang w:val="ru-RU" w:eastAsia="en-US" w:bidi="ar-SA"/>
      </w:rPr>
    </w:lvl>
  </w:abstractNum>
  <w:abstractNum w:abstractNumId="3">
    <w:nsid w:val="C8879AEF"/>
    <w:multiLevelType w:val="multilevel"/>
    <w:tmpl w:val="C8879AEF"/>
    <w:lvl w:ilvl="0">
      <w:numFmt w:val="bullet"/>
      <w:lvlText w:val="-"/>
      <w:lvlJc w:val="left"/>
      <w:pPr>
        <w:ind w:left="279" w:hanging="44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376" w:hanging="447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73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70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7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4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1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8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5" w:hanging="447"/>
      </w:pPr>
      <w:rPr>
        <w:rFonts w:hint="default"/>
        <w:lang w:val="ru-RU" w:eastAsia="en-US" w:bidi="ar-SA"/>
      </w:rPr>
    </w:lvl>
  </w:abstractNum>
  <w:abstractNum w:abstractNumId="4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14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859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598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37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76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15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54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93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032" w:hanging="279"/>
      </w:pPr>
      <w:rPr>
        <w:rFonts w:hint="default"/>
        <w:lang w:val="ru-RU" w:eastAsia="en-US" w:bidi="ar-SA"/>
      </w:rPr>
    </w:lvl>
  </w:abstractNum>
  <w:abstractNum w:abstractNumId="5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663" w:hanging="27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18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77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6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5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4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13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1" w:hanging="279"/>
      </w:pPr>
      <w:rPr>
        <w:rFonts w:hint="default"/>
        <w:lang w:val="ru-RU" w:eastAsia="en-US" w:bidi="ar-SA"/>
      </w:rPr>
    </w:lvl>
  </w:abstractNum>
  <w:abstractNum w:abstractNumId="6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380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466" w:hanging="49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5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0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7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1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8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5" w:hanging="495"/>
      </w:pPr>
      <w:rPr>
        <w:rFonts w:hint="default"/>
        <w:lang w:val="ru-RU" w:eastAsia="en-US" w:bidi="ar-SA"/>
      </w:rPr>
    </w:lvl>
  </w:abstractNum>
  <w:abstractNum w:abstractNumId="7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481" w:hanging="2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>
      <w:numFmt w:val="bullet"/>
      <w:lvlText w:val="-"/>
      <w:lvlJc w:val="left"/>
      <w:pPr>
        <w:ind w:left="1643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09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9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9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9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9" w:hanging="428"/>
      </w:pPr>
      <w:rPr>
        <w:rFonts w:hint="default"/>
        <w:lang w:val="ru-RU" w:eastAsia="en-US" w:bidi="ar-SA"/>
      </w:rPr>
    </w:lvl>
  </w:abstractNum>
  <w:abstractNum w:abstractNumId="8">
    <w:nsid w:val="0248C179"/>
    <w:multiLevelType w:val="multilevel"/>
    <w:tmpl w:val="0248C179"/>
    <w:lvl w:ilvl="0">
      <w:start w:val="1"/>
      <w:numFmt w:val="decimal"/>
      <w:lvlText w:val="%1."/>
      <w:lvlJc w:val="left"/>
      <w:pPr>
        <w:ind w:left="908" w:hanging="360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7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2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8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5" w:hanging="360"/>
      </w:pPr>
      <w:rPr>
        <w:rFonts w:hint="default"/>
        <w:lang w:val="ru-RU" w:eastAsia="en-US" w:bidi="ar-SA"/>
      </w:rPr>
    </w:lvl>
  </w:abstractNum>
  <w:abstractNum w:abstractNumId="9">
    <w:nsid w:val="03D62ECE"/>
    <w:multiLevelType w:val="multilevel"/>
    <w:tmpl w:val="03D62ECE"/>
    <w:lvl w:ilvl="0">
      <w:numFmt w:val="bullet"/>
      <w:lvlText w:val=""/>
      <w:lvlJc w:val="left"/>
      <w:pPr>
        <w:ind w:left="1633" w:hanging="361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602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565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4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7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80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43" w:hanging="361"/>
      </w:pPr>
      <w:rPr>
        <w:rFonts w:hint="default"/>
        <w:lang w:val="ru-RU" w:eastAsia="en-US" w:bidi="ar-SA"/>
      </w:rPr>
    </w:lvl>
  </w:abstractNum>
  <w:abstractNum w:abstractNumId="10">
    <w:nsid w:val="2470EC97"/>
    <w:multiLevelType w:val="multilevel"/>
    <w:tmpl w:val="2470EC97"/>
    <w:lvl w:ilvl="0">
      <w:start w:val="9"/>
      <w:numFmt w:val="decimal"/>
      <w:lvlText w:val="%1."/>
      <w:lvlJc w:val="left"/>
      <w:pPr>
        <w:ind w:left="730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790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41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2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43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4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5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6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7" w:hanging="284"/>
      </w:pPr>
      <w:rPr>
        <w:rFonts w:hint="default"/>
        <w:lang w:val="ru-RU" w:eastAsia="en-US" w:bidi="ar-SA"/>
      </w:rPr>
    </w:lvl>
  </w:abstractNum>
  <w:abstractNum w:abstractNumId="11">
    <w:nsid w:val="25B654F3"/>
    <w:multiLevelType w:val="multilevel"/>
    <w:tmpl w:val="25B654F3"/>
    <w:lvl w:ilvl="0">
      <w:numFmt w:val="bullet"/>
      <w:lvlText w:val="-"/>
      <w:lvlJc w:val="left"/>
      <w:pPr>
        <w:ind w:left="1215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224" w:hanging="42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29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34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39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4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9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4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9" w:hanging="428"/>
      </w:pPr>
      <w:rPr>
        <w:rFonts w:hint="default"/>
        <w:lang w:val="ru-RU" w:eastAsia="en-US" w:bidi="ar-SA"/>
      </w:rPr>
    </w:lvl>
  </w:abstractNum>
  <w:abstractNum w:abstractNumId="12">
    <w:nsid w:val="2A8F537B"/>
    <w:multiLevelType w:val="multilevel"/>
    <w:tmpl w:val="2A8F537B"/>
    <w:lvl w:ilvl="0">
      <w:numFmt w:val="bullet"/>
      <w:lvlText w:val="-"/>
      <w:lvlJc w:val="left"/>
      <w:pPr>
        <w:ind w:left="10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741" w:hanging="16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382" w:hanging="1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23" w:hanging="1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4" w:hanging="1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05" w:hanging="1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46" w:hanging="1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87" w:hanging="1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228" w:hanging="168"/>
      </w:pPr>
      <w:rPr>
        <w:rFonts w:hint="default"/>
        <w:lang w:val="ru-RU" w:eastAsia="en-US" w:bidi="ar-SA"/>
      </w:rPr>
    </w:lvl>
  </w:abstractNum>
  <w:abstractNum w:abstractNumId="13">
    <w:nsid w:val="4D4DC07F"/>
    <w:multiLevelType w:val="multilevel"/>
    <w:tmpl w:val="4D4DC07F"/>
    <w:lvl w:ilvl="0">
      <w:numFmt w:val="bullet"/>
      <w:lvlText w:val="-"/>
      <w:lvlJc w:val="left"/>
      <w:pPr>
        <w:ind w:left="27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279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80" w:hanging="19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95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2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0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8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5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33" w:hanging="197"/>
      </w:pPr>
      <w:rPr>
        <w:rFonts w:hint="default"/>
        <w:lang w:val="ru-RU" w:eastAsia="en-US" w:bidi="ar-SA"/>
      </w:rPr>
    </w:lvl>
  </w:abstractNum>
  <w:abstractNum w:abstractNumId="14">
    <w:nsid w:val="4DBD15A5"/>
    <w:multiLevelType w:val="multilevel"/>
    <w:tmpl w:val="4DBD15A5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110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830" w:hanging="28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540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50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60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671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81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091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801" w:hanging="284"/>
      </w:pPr>
      <w:rPr>
        <w:rFonts w:hint="default"/>
        <w:lang w:val="ru-RU" w:eastAsia="en-US" w:bidi="ar-SA"/>
      </w:rPr>
    </w:lvl>
  </w:abstractNum>
  <w:abstractNum w:abstractNumId="16">
    <w:nsid w:val="5A241D34"/>
    <w:multiLevelType w:val="multilevel"/>
    <w:tmpl w:val="5A241D34"/>
    <w:lvl w:ilvl="0">
      <w:start w:val="1"/>
      <w:numFmt w:val="decimal"/>
      <w:lvlText w:val="%1."/>
      <w:lvlJc w:val="left"/>
      <w:pPr>
        <w:ind w:left="798" w:hanging="27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844" w:hanging="27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889" w:hanging="2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4" w:hanging="2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9" w:hanging="2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4" w:hanging="2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9" w:hanging="2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4" w:hanging="2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9" w:hanging="279"/>
      </w:pPr>
      <w:rPr>
        <w:rFonts w:hint="default"/>
        <w:lang w:val="ru-RU" w:eastAsia="en-US" w:bidi="ar-SA"/>
      </w:rPr>
    </w:lvl>
  </w:abstractNum>
  <w:abstractNum w:abstractNumId="17">
    <w:nsid w:val="72183CF9"/>
    <w:multiLevelType w:val="multilevel"/>
    <w:tmpl w:val="72183CF9"/>
    <w:lvl w:ilvl="0">
      <w:numFmt w:val="bullet"/>
      <w:lvlText w:val="-"/>
      <w:lvlJc w:val="left"/>
      <w:pPr>
        <w:ind w:left="66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720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781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42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3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4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5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47" w:hanging="16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2"/>
  </w:num>
  <w:num w:numId="5">
    <w:abstractNumId w:val="1"/>
  </w:num>
  <w:num w:numId="6">
    <w:abstractNumId w:val="9"/>
  </w:num>
  <w:num w:numId="7">
    <w:abstractNumId w:val="11"/>
  </w:num>
  <w:num w:numId="8">
    <w:abstractNumId w:val="17"/>
  </w:num>
  <w:num w:numId="9">
    <w:abstractNumId w:val="8"/>
  </w:num>
  <w:num w:numId="10">
    <w:abstractNumId w:val="0"/>
  </w:num>
  <w:num w:numId="11">
    <w:abstractNumId w:val="12"/>
  </w:num>
  <w:num w:numId="12">
    <w:abstractNumId w:val="16"/>
  </w:num>
  <w:num w:numId="13">
    <w:abstractNumId w:val="3"/>
  </w:num>
  <w:num w:numId="14">
    <w:abstractNumId w:val="13"/>
  </w:num>
  <w:num w:numId="15">
    <w:abstractNumId w:val="14"/>
  </w:num>
  <w:num w:numId="16">
    <w:abstractNumId w:val="10"/>
  </w:num>
  <w:num w:numId="17">
    <w:abstractNumId w:val="6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5D1E85"/>
    <w:rsid w:val="001873ED"/>
    <w:rsid w:val="005D1E85"/>
    <w:rsid w:val="00911474"/>
    <w:rsid w:val="00942777"/>
    <w:rsid w:val="521C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5D1E85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5D1E85"/>
    <w:pPr>
      <w:ind w:left="2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D1E85"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D1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5D1E85"/>
    <w:pPr>
      <w:ind w:left="380"/>
    </w:pPr>
  </w:style>
  <w:style w:type="paragraph" w:customStyle="1" w:styleId="TableParagraph">
    <w:name w:val="Table Paragraph"/>
    <w:basedOn w:val="a"/>
    <w:uiPriority w:val="1"/>
    <w:qFormat/>
    <w:rsid w:val="005D1E85"/>
  </w:style>
  <w:style w:type="paragraph" w:styleId="a5">
    <w:name w:val="header"/>
    <w:basedOn w:val="a"/>
    <w:link w:val="a6"/>
    <w:rsid w:val="009114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11474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9114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1474"/>
    <w:rPr>
      <w:rFonts w:ascii="Times New Roman" w:eastAsia="Times New Roman" w:hAnsi="Times New Roman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4192</Words>
  <Characters>23900</Characters>
  <Application>Microsoft Office Word</Application>
  <DocSecurity>0</DocSecurity>
  <Lines>199</Lines>
  <Paragraphs>56</Paragraphs>
  <ScaleCrop>false</ScaleCrop>
  <Company>Reanimator Extreme Edition</Company>
  <LinksUpToDate>false</LinksUpToDate>
  <CharactersWithSpaces>28036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Admin</cp:lastModifiedBy>
  <cp:revision>4</cp:revision>
  <cp:lastPrinted>2022-11-14T02:46:00Z</cp:lastPrinted>
  <dcterms:created xsi:type="dcterms:W3CDTF">2022-11-13T06:15:00Z</dcterms:created>
  <dcterms:modified xsi:type="dcterms:W3CDTF">2022-11-14T04:57:00Z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2022-11-13T00:00:00Z</vt:filetime>
  </property>
  <property fmtid="{D5CDD505-2E9C-101B-9397-08002B2CF9AE}" pid="5" name="KSOProductBuildVer">
    <vt:lpwstr>1049-11.2.0.11341</vt:lpwstr>
  </property>
  <property fmtid="{D5CDD505-2E9C-101B-9397-08002B2CF9AE}" pid="6" name="ICV">
    <vt:lpwstr>1D1D735A9000421D8D09241CAEAB989D</vt:lpwstr>
  </property>
</Properties>
</file>