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89" w:rsidRPr="00440789" w:rsidRDefault="00440789" w:rsidP="00440789">
      <w:pPr>
        <w:jc w:val="center"/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ОВЗ - что это такое? Воспитание детей с ОВЗ</w:t>
      </w:r>
    </w:p>
    <w:p w:rsidR="00440789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</w:t>
      </w: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Всё чаще педагоги дошкольных и школьных образовательных учреждений в своей практике сталкиваются с детьми, которые в силу каких-то своих особенностей выделяются в социуме сверстников. Как правило, такие ребята с трудом усваивают образовательную программу, медленнее работают на занятиях и уроках. Не так давно в педагогический словарь добавилось определение </w:t>
      </w: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>"дети с ограниченными возможностями здоровья"</w:t>
      </w: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, но уже сегодня обучение и воспитание этих малышей стало актуальной проблемой. </w:t>
      </w:r>
    </w:p>
    <w:p w:rsidR="00440789" w:rsidRPr="00440789" w:rsidRDefault="00440789" w:rsidP="00440789">
      <w:pPr>
        <w:jc w:val="both"/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>Дети с ограниченными возможностями здоровья в современном обществе</w:t>
      </w:r>
    </w:p>
    <w:p w:rsidR="00440789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Специалисты, занимающиеся изучением контингента детей в образовательных учреждениях, утверждают, что практически в каждой группе детского сада и в классе средней школы есть дети с ОВЗ. Что это такое, становится понятно после детального изучения особенностей современного ребёнка. В первую очередь, это дети, имеющие физические или психические недостатки, которые препятствуют успешному освоению ребёнком образовательной программы. Категория таких ребят достаточно разнообразная: </w:t>
      </w:r>
    </w:p>
    <w:p w:rsidR="00440789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в неё входят </w:t>
      </w: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>дети с нарушениями речи, слуха, зрения, патологиями опорно-двигательного аппарата, комплексными нарушениями интеллекта и психических функций.</w:t>
      </w: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Кроме того, к ним относятся </w:t>
      </w:r>
      <w:proofErr w:type="spellStart"/>
      <w:r w:rsidRPr="00910FD4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>гиперактивные</w:t>
      </w:r>
      <w:proofErr w:type="spellEnd"/>
      <w:r w:rsidRPr="00910FD4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 xml:space="preserve"> дети, дошкольники и школьники с выраженными эмоционально-волевыми нарушениями, фобиями и проблемами с социальной адаптацией</w:t>
      </w: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. Перечень достаточно широкий, следовательно, и ответ на вопрос: «ОВЗ – что это такое?» - требует достаточно детального изучения всех современных отклонений от нормы в развитии ребенка. </w:t>
      </w:r>
    </w:p>
    <w:p w:rsidR="00440789" w:rsidRPr="00440789" w:rsidRDefault="00440789" w:rsidP="00440789">
      <w:pPr>
        <w:jc w:val="both"/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 xml:space="preserve">Особые малыши – кто они? </w:t>
      </w:r>
    </w:p>
    <w:p w:rsidR="00440789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Как правило, проблемы особенных детей становятся заметны педагогам и родителям уже в дошкольном возрасте. Именно поэтому в современном дошкольном образовательном социуме всё большее распространение получает организация интеграции особых малышей в социум. Традиционно выделяют две формы такой интеграции: </w:t>
      </w: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>инклюзивное и интегрированное воспитание детей с ОВЗ</w:t>
      </w: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. </w:t>
      </w: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lastRenderedPageBreak/>
        <w:t xml:space="preserve">Интегрированное воспитание проходит в условиях специальной группы в дошкольном учреждении, инклюзивное - в обычных группах среди сверстников. В тех дошкольных учреждениях, где практикуется интегрированное и инклюзивное воспитание, в обязательном порядке вводятся ставки практических психологов. Как правило, дети нормально воспринимают не совсем здоровых сверстников, ведь малыши </w:t>
      </w:r>
      <w:proofErr w:type="gramStart"/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более толерантны</w:t>
      </w:r>
      <w:proofErr w:type="gramEnd"/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, чем взрослые, поэтому в детском социуме практически всегда имеет место «общение без границ». </w:t>
      </w:r>
    </w:p>
    <w:p w:rsidR="00440789" w:rsidRPr="00440789" w:rsidRDefault="00440789" w:rsidP="00440789">
      <w:pPr>
        <w:jc w:val="both"/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 xml:space="preserve">Организация обучения и воспитания особых детей в дошкольном учреждении </w:t>
      </w:r>
    </w:p>
    <w:p w:rsidR="00440789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При поступлении ребёнка в дошкольное учреждение в первую очередь специалисты обращают внимание на степень выраженности отклонений. Если патологии развития выражены сильно, то помощь детям с ОВЗ становится приоритетной деятельностью соответствующих специалистов детского сада. В первую очередь, педагог-психолог планирует и проводит специальное изучение ребёнка, на основе результатов которого разрабатывается индивидуальная карта развития. В основу изучения малыша включаются такие направления, как индивидуальная беседа с родителями, изучение медицинской карты, обследование психического и физического развития ребёнка. К работе психолога подключаются специалисты определённого профиля, в зависимости от характера патологии. Воспитателя группы, которую посещает малыш с ограниченными возможностями здоровья, знакомят с полученными данными и индивидуальным образовательным маршрутом особого воспитанника. </w:t>
      </w:r>
    </w:p>
    <w:p w:rsidR="00440789" w:rsidRDefault="00440789" w:rsidP="00440789">
      <w:pPr>
        <w:jc w:val="both"/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 xml:space="preserve">Адаптация ребёнка с ОВЗ к условиям дошкольного учреждения </w:t>
      </w:r>
    </w:p>
    <w:p w:rsidR="00440789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Адаптационный период для ребёнка, не имеющего патологий в развитии, как правило, протекает с осложнениями. Естественно, что дошкольники с ОВЗ привыкают к условиям детского социума намного сложнее и проблематичнее. Эти малыши привыкли к ежеминутной опеке родителей, постоянной помощи с их стороны. Установление социальных контактов со сверстниками проходит затруднительно вследствие отсутствия опыта полноценного общения с другими детьми. Навыки детских видов деятельности развиты у них недостаточно: рисование, аппликация, лепка и другие любимые ребятами занятия с особенными малышами проходят несколько медленнее и с </w:t>
      </w: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lastRenderedPageBreak/>
        <w:t xml:space="preserve">затруднениями. Практики, занимающиеся интеграцией детей с ОВЗ в дошкольный социум, рекомендуют в первую очередь проводить психологическую подготовку воспитанников тех групп, в которые придут дошкольники с ОВЗ. Малышу будет комфортнее, если остальные дети, развивающиеся в норме, будут воспринимать его как равного, не замечая недостатков в развитии и не выставляя барьеров в общении. </w:t>
      </w:r>
    </w:p>
    <w:p w:rsidR="00440789" w:rsidRPr="00440789" w:rsidRDefault="00440789" w:rsidP="00440789">
      <w:pPr>
        <w:jc w:val="both"/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 xml:space="preserve">Особые образовательные потребности ребёнка с ОВЗ </w:t>
      </w:r>
    </w:p>
    <w:p w:rsidR="00440789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Педагоги, работающие с детьми с ОВЗ, обращают внимание на главную сложность - передачу особому ребёнку социального опыта. Сверстники, развивающиеся в норме, как правило, с лёгкостью принимают эти знания и умения от педагога, но к детям с выраженными патологиями в развитии нужен особый образовательный подход. Организовывают и планируют его, как правило, специалисты, работающие в учебном учреждении, которое посещает ребёнок с ОВЗ. Программа обучения таких детей включает в себя определение направления индивидуального подхода к малышу, дополнительные разделы, соответствующие особым образовательным потребностям. Она также включает в себя возможности по расширению образовательного пространства для ребёнка за пределы образовательного учреждения, что особенно важно для детей с затруднениями в социализации. Самое главное условие реализации образовательной функции – это учёт особых образовательных потребностей ребёнка, обусловленных характером патологии и степенью её выраженности. </w:t>
      </w:r>
    </w:p>
    <w:p w:rsidR="00440789" w:rsidRPr="00440789" w:rsidRDefault="00440789" w:rsidP="00440789">
      <w:pPr>
        <w:jc w:val="both"/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>Организация обучения и воспитания особых детей в школьном учреждении</w:t>
      </w:r>
    </w:p>
    <w:p w:rsidR="00440789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Непростой проблемой для сотрудников школьных учреждений становится обучение школьников с ОВЗ. Программа обучения детей школьного возраста намного усложняется по сравнению с </w:t>
      </w:r>
      <w:proofErr w:type="gramStart"/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дошкольной</w:t>
      </w:r>
      <w:proofErr w:type="gramEnd"/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, поэтому усиленное внимание уделяется индивидуальному сотрудничеству особого школьника и педагога. Связано это с тем, что, кроме социализации, компенсации недостатков в развитии, следует обеспечить условия для усвоения ребёнком общеобразовательной программы. Большая нагрузка ложится на специалистов: психологов, дефектологов, социологов - которые смогут определить направления коррекционного воздействия на особого школьника с учётом характера и степени выраженности патологии. </w:t>
      </w:r>
    </w:p>
    <w:p w:rsidR="00440789" w:rsidRPr="00440789" w:rsidRDefault="00440789" w:rsidP="00440789">
      <w:pPr>
        <w:jc w:val="both"/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lastRenderedPageBreak/>
        <w:t xml:space="preserve">Адаптация ребёнка с ОВЗ к условиям школьного образовательного учреждения </w:t>
      </w:r>
    </w:p>
    <w:p w:rsidR="00440789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Дети с ограниченными возможностями здоровья, посещающие дошкольные учреждения, намного лучше адаптированы к детскому социуму в момент поступления в школу, так как имеют некоторый опыт общения со сверстниками и взрослыми. В случае отсутствия соответствующего опыта учащиеся с ОВЗ намного сложнее проходят период адаптации. Затруднительное общение с другими учениками осложняется наличием патологии у ребёнка, что может привести к изоляции такого учащегося в классном коллективе. Школьные специалисты, занимающиеся проблемой адаптации, разрабатывают специальный адаптивный маршрут для ребёнка с ОВЗ. Что это такое, понятно уже с момента его реализации. В процессе участвуют педагоги, работающие с классом, родители ребёнка, родители других учащихся, администрация учебного учреждения, медицинские работники, социолог и психолог школы. Совокупные усилия приводят к тому, что по истечении определённого срока, как правило, 3-4 месяцев, ребёнок с ограниченными возможностями здоровья оказывается в достаточной степени адаптированным в школьном коллективе. Это значительно упрощает процесс его дальнейшего обучения и усвоения им образовательной программы. </w:t>
      </w:r>
    </w:p>
    <w:p w:rsidR="00440789" w:rsidRPr="00440789" w:rsidRDefault="00440789" w:rsidP="00440789">
      <w:pPr>
        <w:jc w:val="both"/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 xml:space="preserve">Взаимодействие семьи и учебного учреждения по вопросам интеграции детей с ОВЗ в детский социум </w:t>
      </w:r>
    </w:p>
    <w:p w:rsidR="00440789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Важная роль в улучшении качества обучающего процесса ребёнка с ограниченными возможностями здоровья отводится семье. От того, насколько тесно налажено сотрудничество педагогов с родителями, напрямую зависит успеваемость особого школьника. Родители детей с ОВЗ должны быть заинтересованы не только в усвоении сыном или дочерью учебного материала, но и в установлении полноценного контакта ребёнка со сверстниками. Позитивный психологический настрой в полной мере будет способствовать успехам в усвоении программного материала. Участие родителей в жизни класса будет способствовать созданию единого психологического микроклимата семьи и школы, соответственно, и адаптация ребёнка в классе пройдёт с минимальным проявлением сложностей. </w:t>
      </w:r>
    </w:p>
    <w:p w:rsidR="00440789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</w:p>
    <w:p w:rsidR="00440789" w:rsidRPr="00440789" w:rsidRDefault="00440789" w:rsidP="00440789">
      <w:pPr>
        <w:jc w:val="both"/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lastRenderedPageBreak/>
        <w:t xml:space="preserve">Организация психологического сопровождения детей с ОВЗ </w:t>
      </w:r>
    </w:p>
    <w:p w:rsidR="00697CBC" w:rsidRPr="00F00B1C" w:rsidRDefault="00440789" w:rsidP="00440789">
      <w:pPr>
        <w:jc w:val="both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Разрабатывая индивидуальный образовательный маршрут для детей с выраженными патологиями в развитии, специалисты в обязательном порядке учитывают сопровождение ребёнка педагогом-психологом, социальным педагог</w:t>
      </w:r>
      <w:r w:rsidR="00F00B1C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ом, дефектологом</w:t>
      </w:r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. Психологическое сопровождение особого школьника проводится школьным специалистом психологической службы и включает в себя диагностическое исследование уровня развития интеллектуальных функций, состояния эмоционально-волевой сферы, уровня </w:t>
      </w:r>
      <w:proofErr w:type="spellStart"/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Pr="0044078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необходимых навыков. На основании анализа полученных результатов диагностики планируется проведение реабилитационных мероприятий. Коррекционная работа с детьми, ОВЗ у которых могут быть различного характера и степени сложности, проводится с учетом особенностей выявленных патологий. Проведение коррекционных мероприятий является обязательным условием организации психологического сопровождения детей с ограниченными возможностями здоровья. </w:t>
      </w:r>
    </w:p>
    <w:sectPr w:rsidR="00697CBC" w:rsidRPr="00F00B1C" w:rsidSect="0069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40789"/>
    <w:rsid w:val="00090D4D"/>
    <w:rsid w:val="00126ECC"/>
    <w:rsid w:val="004043A3"/>
    <w:rsid w:val="00440789"/>
    <w:rsid w:val="00567368"/>
    <w:rsid w:val="005E6E83"/>
    <w:rsid w:val="00697CBC"/>
    <w:rsid w:val="00910FD4"/>
    <w:rsid w:val="00D8209A"/>
    <w:rsid w:val="00E95150"/>
    <w:rsid w:val="00F0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2017-12-17T14:21:00Z</dcterms:created>
  <dcterms:modified xsi:type="dcterms:W3CDTF">2017-12-17T15:04:00Z</dcterms:modified>
</cp:coreProperties>
</file>