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47" w:rsidRPr="00D80A47" w:rsidRDefault="00D80A47" w:rsidP="00D80A47">
      <w:pPr>
        <w:spacing w:after="3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63E47"/>
          <w:kern w:val="36"/>
          <w:sz w:val="36"/>
          <w:szCs w:val="36"/>
          <w:lang w:eastAsia="ru-RU"/>
        </w:rPr>
      </w:pPr>
      <w:bookmarkStart w:id="0" w:name="_GoBack"/>
      <w:bookmarkEnd w:id="0"/>
      <w:r w:rsidRPr="00D80A47">
        <w:rPr>
          <w:rFonts w:ascii="Arial" w:eastAsia="Times New Roman" w:hAnsi="Arial" w:cs="Arial"/>
          <w:b/>
          <w:bCs/>
          <w:color w:val="163E47"/>
          <w:kern w:val="36"/>
          <w:sz w:val="36"/>
          <w:szCs w:val="36"/>
          <w:lang w:eastAsia="ru-RU"/>
        </w:rPr>
        <w:t>Консультация для родителей «Роль рисования в развит</w:t>
      </w:r>
      <w:r>
        <w:rPr>
          <w:rFonts w:ascii="Arial" w:eastAsia="Times New Roman" w:hAnsi="Arial" w:cs="Arial"/>
          <w:b/>
          <w:bCs/>
          <w:color w:val="163E47"/>
          <w:kern w:val="36"/>
          <w:sz w:val="36"/>
          <w:szCs w:val="36"/>
          <w:lang w:eastAsia="ru-RU"/>
        </w:rPr>
        <w:t>ии ребенка</w:t>
      </w:r>
      <w:r w:rsidRPr="00D80A47">
        <w:rPr>
          <w:rFonts w:ascii="Arial" w:eastAsia="Times New Roman" w:hAnsi="Arial" w:cs="Arial"/>
          <w:b/>
          <w:bCs/>
          <w:color w:val="163E47"/>
          <w:kern w:val="36"/>
          <w:sz w:val="36"/>
          <w:szCs w:val="36"/>
          <w:lang w:eastAsia="ru-RU"/>
        </w:rPr>
        <w:t>»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Консультация подготовлена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воспитателем МАДОУ 14,,Юбилейный,,Ветлугиной Н.В.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Рисование – самое естественное и увлекательное занятие дошкольников. </w:t>
      </w: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первый опыт выражения своего отношения к окружающему миру.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дошкольников рисование не просто забава, но еще и труд. Как и любое творчество, рисование требует от человека увлеченности, упорства, умение сосредоточить свои силы и внимание на том, что делаешь.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Ребенок </w:t>
      </w: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 лет способен выдерживать</w:t>
      </w: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нагрузку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15-20 минут</w:t>
      </w: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становится организованным, учится планировать свою работу. Он может решать художественные задачи, начинает чувствовать цвет, форму, размер, фактуру материала, вырабатывает точность движения руки, координацию ее действий со зрением и слухом.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занятий рисованием ребенок развивает мелкую моторику руки, тренирует память и внимание, учится думать и анализировать, фантазировать, соизмерять и сравнивать. Благодаря рисованию, у дошкольников формируется связная речь.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всестороннего формирования навыков по рисованию у детей, в нашем детском саду проводятся различные виды занятий: предметное рисование, с натуры, тематическое рисование, по представлению, сюжетное рисование, декоративное.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сожалению, многие родители считают рисование несерьезным делом и односторонне заменяют его чтением, компьютерными играми, или другими, с их точки зрения, нужными занятиями.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 я считаю</w:t>
      </w: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необходимым навыки, полученные на занятиях в детском саду, закреплять дома.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Советы родителям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Желательно чтобы в распоряжении детей, всегда были на видном месте материалы и принадлежности для рисования. Дети смогут повторить рисунок, который выполняли на занятии по изо деятельности в детском саду, что-то дополнить, изменить в лучшую сторону, повысив свою самооценку.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Предложите ребенку изобразить свое настроение в красках, свои обиды и радости, впечатления за день, и вы заметите, как улучшится его самочувствие, он более станет спокойным.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рисовании, обращайте внимание на адекватное использование цвета. Если в рисунке присутствует много темных, черных цветов – пообщайтесь с ребенком, поинтересуйтесь его проблемами на данное время, почему именно эти цвета он использовал в работе. Быть может, за этим скрываются психологические проблемы, зажимы, обиды, или негативное к нему отношение сверстников или в семье.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рисование не только обучает тем или иным навыкам, развивает творческие способности и эстетический вкус ребенка, а также раскрывает его как личность, помогая решить задачи психологического характера, выразить свое отношение к окружающему миру, быть более успешным в социуме, уверенным и активным.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Организация рабочего места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Чтобы вашему ребенку было удобно заниматься творчеством, организуйте ему рабочее место, соответствующее, росту дошкольника, достаточное освещение.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Дошкольникам, которым в следующем году предстоит идти в школу, лучше купить альбом с плотными листами. Пусть ребенок учиться рисовать на бумаге данного формата, так он будет уверенней себя чувствовать на уроках в школе. Приобретите мягкие цветные карандаши, яркие краски, кисти разных размеров.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начальных занятий рисования и раскрашивания зависит очень много. Если оставить без внимания то, как ребенок держит карандаш или кисть, это может сказаться на подготовке к школе. Его рука не должна быть напряжена, а кисть жестко фиксирована. Занимаясь рисованием, важно иметь возможность раскованного, свободного движения.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Обратите внимание на осанку ребенка. Чтобы не утомлять позвоночник, не позволяйте заниматься творчеством в течение длительного времени. Делайте динамические паузы. И не забывайте - лучший отдых, это смена занятия.</w:t>
      </w:r>
    </w:p>
    <w:p w:rsidR="00D80A47" w:rsidRPr="00D80A47" w:rsidRDefault="00D80A47" w:rsidP="00D80A47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Надеемся, что наши советы помогут вам в развитии творческих способностей вашего ребенка!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Рисуют дети на стекле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Рисуют дети на асфальте,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Возводят город на песке, -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Такого нет еще на карте.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В руках мелки, карандаши...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Детишки - маленькие маги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Но столько вложено души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В их мир прекрасный на бумаге!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Татьяна Щербакова.</w:t>
      </w:r>
    </w:p>
    <w:p w:rsidR="00D80A47" w:rsidRPr="00D80A47" w:rsidRDefault="00D80A47" w:rsidP="00D80A47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i/>
          <w:iCs/>
          <w:color w:val="0000FF"/>
          <w:sz w:val="21"/>
          <w:szCs w:val="21"/>
          <w:bdr w:val="none" w:sz="0" w:space="0" w:color="auto" w:frame="1"/>
          <w:lang w:eastAsia="ru-RU"/>
        </w:rPr>
        <w:t>Дорогие родители!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Приобретите Вашему ребенку краски, мелки, фломастеры, пластилин, цветную бумагу, ножницы, клей! Пусть он и дома может свободно заниматься творчеством. И не надо бояться, что все запачкает красками, пластилином и клеем. Для этого просто нужно организовать рабочее место и выделить свободных 20-30 минут. Даже когда Вы готовите ужин или читаете газету – </w:t>
      </w:r>
      <w:r w:rsidRPr="00D80A47">
        <w:rPr>
          <w:rFonts w:ascii="Arial" w:eastAsia="Times New Roman" w:hAnsi="Arial" w:cs="Arial"/>
          <w:i/>
          <w:iCs/>
          <w:color w:val="0000FF"/>
          <w:sz w:val="21"/>
          <w:szCs w:val="21"/>
          <w:bdr w:val="none" w:sz="0" w:space="0" w:color="auto" w:frame="1"/>
          <w:lang w:eastAsia="ru-RU"/>
        </w:rPr>
        <w:t>пусть ваш ребенок рядом занимается творчеством.</w:t>
      </w:r>
    </w:p>
    <w:p w:rsidR="00D80A47" w:rsidRPr="00D80A47" w:rsidRDefault="00D80A47" w:rsidP="00D80A47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0A47">
        <w:rPr>
          <w:rFonts w:ascii="Arial" w:eastAsia="Times New Roman" w:hAnsi="Arial" w:cs="Arial"/>
          <w:i/>
          <w:iCs/>
          <w:noProof/>
          <w:color w:val="0000FF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63C8129D" wp14:editId="7C5E6E26">
            <wp:extent cx="5963435" cy="5038725"/>
            <wp:effectExtent l="0" t="0" r="0" b="0"/>
            <wp:docPr id="1" name="Рисунок 1" descr="https://mbdou20.ru/userfls/editor/large/6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bdou20.ru/userfls/editor/large/62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039" cy="50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47" w:rsidRDefault="00D80A47"/>
    <w:sectPr w:rsidR="00D8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47"/>
    <w:rsid w:val="007059C8"/>
    <w:rsid w:val="00D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C084-2F9C-44B1-BCF0-E028C41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2021-03-23T02:06:00Z</dcterms:created>
  <dcterms:modified xsi:type="dcterms:W3CDTF">2021-03-23T02:06:00Z</dcterms:modified>
</cp:coreProperties>
</file>